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5348" w14:textId="77777777" w:rsidR="00827809" w:rsidRPr="00827809" w:rsidRDefault="00827809" w:rsidP="00827809">
      <w:pPr>
        <w:widowControl/>
        <w:shd w:val="clear" w:color="auto" w:fill="FFFFFF"/>
        <w:spacing w:before="75" w:after="150"/>
        <w:jc w:val="center"/>
        <w:outlineLvl w:val="4"/>
        <w:rPr>
          <w:rFonts w:ascii="Times New Roman" w:eastAsia="宋体" w:hAnsi="Times New Roman" w:cs="Times New Roman"/>
          <w:color w:val="333333"/>
          <w:kern w:val="0"/>
          <w:sz w:val="24"/>
          <w:szCs w:val="24"/>
        </w:rPr>
      </w:pPr>
      <w:r w:rsidRPr="00827809">
        <w:rPr>
          <w:rFonts w:ascii="Times New Roman" w:eastAsia="宋体" w:hAnsi="Times New Roman" w:cs="Times New Roman"/>
          <w:b/>
          <w:bCs/>
          <w:color w:val="333333"/>
          <w:kern w:val="0"/>
          <w:sz w:val="24"/>
          <w:szCs w:val="24"/>
        </w:rPr>
        <w:t>参考文献</w:t>
      </w:r>
    </w:p>
    <w:p w14:paraId="5BECE06C" w14:textId="55D95748" w:rsidR="00827809" w:rsidRDefault="00827809" w:rsidP="00827809">
      <w:pPr>
        <w:widowControl/>
        <w:shd w:val="clear" w:color="auto" w:fill="FFFFFF"/>
        <w:jc w:val="left"/>
        <w:rPr>
          <w:rFonts w:ascii="Times New Roman" w:eastAsia="宋体" w:hAnsi="Times New Roman" w:cs="Times New Roman"/>
          <w:color w:val="333333"/>
          <w:kern w:val="0"/>
          <w:szCs w:val="21"/>
        </w:rPr>
      </w:pPr>
      <w:r w:rsidRPr="00827809">
        <w:rPr>
          <w:rFonts w:ascii="Times New Roman" w:eastAsia="宋体" w:hAnsi="Times New Roman" w:cs="Times New Roman"/>
          <w:color w:val="333333"/>
          <w:kern w:val="0"/>
          <w:szCs w:val="21"/>
        </w:rPr>
        <w:t>参考文献著录规则请参考国家标准</w:t>
      </w:r>
      <w:r w:rsidRPr="00827809">
        <w:rPr>
          <w:rFonts w:ascii="Times New Roman" w:eastAsia="宋体" w:hAnsi="Times New Roman" w:cs="Times New Roman"/>
          <w:color w:val="333333"/>
          <w:kern w:val="0"/>
          <w:szCs w:val="21"/>
        </w:rPr>
        <w:t>GB/T 7714</w:t>
      </w:r>
      <w:r>
        <w:rPr>
          <w:rFonts w:ascii="Times New Roman" w:eastAsia="宋体" w:hAnsi="Times New Roman" w:cs="Times New Roman" w:hint="eastAsia"/>
          <w:color w:val="333333"/>
          <w:kern w:val="0"/>
          <w:szCs w:val="21"/>
        </w:rPr>
        <w:t>—</w:t>
      </w:r>
      <w:r w:rsidRPr="00827809">
        <w:rPr>
          <w:rFonts w:ascii="Times New Roman" w:eastAsia="宋体" w:hAnsi="Times New Roman" w:cs="Times New Roman"/>
          <w:color w:val="333333"/>
          <w:kern w:val="0"/>
          <w:szCs w:val="21"/>
        </w:rPr>
        <w:t>20</w:t>
      </w:r>
      <w:r>
        <w:rPr>
          <w:rFonts w:ascii="Times New Roman" w:eastAsia="宋体" w:hAnsi="Times New Roman" w:cs="Times New Roman"/>
          <w:color w:val="333333"/>
          <w:kern w:val="0"/>
          <w:szCs w:val="21"/>
        </w:rPr>
        <w:t>1</w:t>
      </w:r>
      <w:r w:rsidRPr="00827809">
        <w:rPr>
          <w:rFonts w:ascii="Times New Roman" w:eastAsia="宋体" w:hAnsi="Times New Roman" w:cs="Times New Roman"/>
          <w:color w:val="333333"/>
          <w:kern w:val="0"/>
          <w:szCs w:val="21"/>
        </w:rPr>
        <w:t>5</w:t>
      </w:r>
      <w:r w:rsidRPr="00827809">
        <w:rPr>
          <w:rFonts w:ascii="Times New Roman" w:eastAsia="宋体" w:hAnsi="Times New Roman" w:cs="Times New Roman"/>
          <w:color w:val="333333"/>
          <w:kern w:val="0"/>
          <w:szCs w:val="21"/>
        </w:rPr>
        <w:t>执行</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简要说明及示例如下</w:t>
      </w:r>
      <w:r w:rsidRPr="00827809">
        <w:rPr>
          <w:rFonts w:ascii="Times New Roman" w:eastAsia="宋体" w:hAnsi="Times New Roman" w:cs="Times New Roman"/>
          <w:color w:val="333333"/>
          <w:kern w:val="0"/>
          <w:szCs w:val="21"/>
        </w:rPr>
        <w:t>: </w:t>
      </w:r>
    </w:p>
    <w:p w14:paraId="0DF65374" w14:textId="06923453" w:rsidR="00827809" w:rsidRPr="00827809" w:rsidRDefault="00827809" w:rsidP="00827809">
      <w:pPr>
        <w:widowControl/>
        <w:shd w:val="clear" w:color="auto" w:fill="FFFFFF"/>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1</w:t>
      </w:r>
      <w:r>
        <w:rPr>
          <w:rFonts w:ascii="Times New Roman" w:eastAsia="宋体" w:hAnsi="Times New Roman" w:cs="Times New Roman"/>
          <w:color w:val="333333"/>
          <w:kern w:val="0"/>
          <w:szCs w:val="21"/>
        </w:rPr>
        <w:t>.</w:t>
      </w:r>
      <w:r>
        <w:rPr>
          <w:rFonts w:ascii="Times New Roman" w:eastAsia="宋体" w:hAnsi="Times New Roman" w:cs="Times New Roman" w:hint="eastAsia"/>
          <w:color w:val="333333"/>
          <w:kern w:val="0"/>
          <w:szCs w:val="21"/>
        </w:rPr>
        <w:t>参考文献表采用顺序编码制，各篇文献应按正文部分标注的序号依次列出，将序号置于方括号中。</w:t>
      </w:r>
    </w:p>
    <w:p w14:paraId="296A8553" w14:textId="12402D54" w:rsidR="00827809" w:rsidRPr="00827809" w:rsidRDefault="00827809" w:rsidP="00827809">
      <w:pPr>
        <w:widowControl/>
        <w:shd w:val="clear" w:color="auto" w:fill="FFFFFF"/>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2</w:t>
      </w:r>
      <w:r>
        <w:rPr>
          <w:rFonts w:ascii="Times New Roman" w:eastAsia="宋体" w:hAnsi="Times New Roman" w:cs="Times New Roman"/>
          <w:color w:val="333333"/>
          <w:kern w:val="0"/>
          <w:szCs w:val="21"/>
        </w:rPr>
        <w:t>.</w:t>
      </w:r>
      <w:r w:rsidRPr="00827809">
        <w:rPr>
          <w:rFonts w:ascii="Times New Roman" w:eastAsia="宋体" w:hAnsi="Times New Roman" w:cs="Times New Roman"/>
          <w:color w:val="333333"/>
          <w:kern w:val="0"/>
          <w:szCs w:val="21"/>
        </w:rPr>
        <w:t>西文人名一律</w:t>
      </w:r>
      <w:r w:rsidRPr="00827809">
        <w:rPr>
          <w:rFonts w:ascii="Times New Roman" w:eastAsia="宋体" w:hAnsi="Times New Roman" w:cs="Times New Roman"/>
          <w:color w:val="333333"/>
          <w:kern w:val="0"/>
          <w:szCs w:val="21"/>
        </w:rPr>
        <w:t>“</w:t>
      </w:r>
      <w:r w:rsidRPr="00827809">
        <w:rPr>
          <w:rFonts w:ascii="Times New Roman" w:eastAsia="宋体" w:hAnsi="Times New Roman" w:cs="Times New Roman"/>
          <w:color w:val="333333"/>
          <w:kern w:val="0"/>
          <w:szCs w:val="21"/>
        </w:rPr>
        <w:t>姓</w:t>
      </w:r>
      <w:r w:rsidRPr="00827809">
        <w:rPr>
          <w:rFonts w:ascii="Times New Roman" w:eastAsia="宋体" w:hAnsi="Times New Roman" w:cs="Times New Roman"/>
          <w:color w:val="333333"/>
          <w:kern w:val="0"/>
          <w:szCs w:val="21"/>
        </w:rPr>
        <w:t>”</w:t>
      </w:r>
      <w:r w:rsidRPr="00827809">
        <w:rPr>
          <w:rFonts w:ascii="Times New Roman" w:eastAsia="宋体" w:hAnsi="Times New Roman" w:cs="Times New Roman"/>
          <w:color w:val="333333"/>
          <w:kern w:val="0"/>
          <w:szCs w:val="21"/>
        </w:rPr>
        <w:t>全拼在前</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名</w:t>
      </w:r>
      <w:r w:rsidRPr="00827809">
        <w:rPr>
          <w:rFonts w:ascii="Times New Roman" w:eastAsia="宋体" w:hAnsi="Times New Roman" w:cs="Times New Roman"/>
          <w:color w:val="333333"/>
          <w:kern w:val="0"/>
          <w:szCs w:val="21"/>
        </w:rPr>
        <w:t>”</w:t>
      </w:r>
      <w:r w:rsidRPr="00827809">
        <w:rPr>
          <w:rFonts w:ascii="Times New Roman" w:eastAsia="宋体" w:hAnsi="Times New Roman" w:cs="Times New Roman"/>
          <w:color w:val="333333"/>
          <w:kern w:val="0"/>
          <w:szCs w:val="21"/>
        </w:rPr>
        <w:t>缩写在后</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名缩写不加缩写点</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姓、名中间加空</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姓</w:t>
      </w:r>
      <w:r w:rsidRPr="00827809">
        <w:rPr>
          <w:rFonts w:ascii="Times New Roman" w:eastAsia="宋体" w:hAnsi="Times New Roman" w:cs="Times New Roman"/>
          <w:color w:val="333333"/>
          <w:kern w:val="0"/>
          <w:szCs w:val="21"/>
        </w:rPr>
        <w:t>”</w:t>
      </w:r>
      <w:r w:rsidRPr="00827809">
        <w:rPr>
          <w:rFonts w:ascii="Times New Roman" w:eastAsia="宋体" w:hAnsi="Times New Roman" w:cs="Times New Roman"/>
          <w:color w:val="333333"/>
          <w:kern w:val="0"/>
          <w:szCs w:val="21"/>
        </w:rPr>
        <w:t>首字母大写</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余小写</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名</w:t>
      </w:r>
      <w:r w:rsidRPr="00827809">
        <w:rPr>
          <w:rFonts w:ascii="Times New Roman" w:eastAsia="宋体" w:hAnsi="Times New Roman" w:cs="Times New Roman"/>
          <w:color w:val="333333"/>
          <w:kern w:val="0"/>
          <w:szCs w:val="21"/>
        </w:rPr>
        <w:t>”</w:t>
      </w:r>
      <w:r w:rsidRPr="00827809">
        <w:rPr>
          <w:rFonts w:ascii="Times New Roman" w:eastAsia="宋体" w:hAnsi="Times New Roman" w:cs="Times New Roman"/>
          <w:color w:val="333333"/>
          <w:kern w:val="0"/>
          <w:szCs w:val="21"/>
        </w:rPr>
        <w:t>只写首字母</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大写</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两</w:t>
      </w:r>
      <w:proofErr w:type="gramStart"/>
      <w:r w:rsidRPr="00827809">
        <w:rPr>
          <w:rFonts w:ascii="Times New Roman" w:eastAsia="宋体" w:hAnsi="Times New Roman" w:cs="Times New Roman"/>
          <w:color w:val="333333"/>
          <w:kern w:val="0"/>
          <w:szCs w:val="21"/>
        </w:rPr>
        <w:t>缩写名间加</w:t>
      </w:r>
      <w:proofErr w:type="gramEnd"/>
      <w:r w:rsidRPr="00827809">
        <w:rPr>
          <w:rFonts w:ascii="Times New Roman" w:eastAsia="宋体" w:hAnsi="Times New Roman" w:cs="Times New Roman"/>
          <w:color w:val="333333"/>
          <w:kern w:val="0"/>
          <w:szCs w:val="21"/>
        </w:rPr>
        <w:t>空</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外国人名中间有连字符的</w:t>
      </w:r>
      <w:r w:rsidRPr="00827809">
        <w:rPr>
          <w:rFonts w:ascii="Times New Roman" w:eastAsia="宋体" w:hAnsi="Times New Roman" w:cs="Times New Roman"/>
          <w:color w:val="333333"/>
          <w:kern w:val="0"/>
          <w:szCs w:val="21"/>
        </w:rPr>
        <w:t>,</w:t>
      </w:r>
      <w:proofErr w:type="gramStart"/>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照加</w:t>
      </w:r>
      <w:proofErr w:type="gramEnd"/>
      <w:r w:rsidRPr="00827809">
        <w:rPr>
          <w:rFonts w:ascii="Times New Roman" w:eastAsia="宋体" w:hAnsi="Times New Roman" w:cs="Times New Roman"/>
          <w:color w:val="333333"/>
          <w:kern w:val="0"/>
          <w:szCs w:val="21"/>
        </w:rPr>
        <w:t>,</w:t>
      </w:r>
      <w:proofErr w:type="gramStart"/>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前空后</w:t>
      </w:r>
      <w:proofErr w:type="gramEnd"/>
      <w:r w:rsidRPr="00827809">
        <w:rPr>
          <w:rFonts w:ascii="Times New Roman" w:eastAsia="宋体" w:hAnsi="Times New Roman" w:cs="Times New Roman"/>
          <w:color w:val="333333"/>
          <w:kern w:val="0"/>
          <w:szCs w:val="21"/>
        </w:rPr>
        <w:t>不空</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中国人名</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中间一般不加连字符</w:t>
      </w:r>
      <w:r w:rsidRPr="00827809">
        <w:rPr>
          <w:rFonts w:ascii="Times New Roman" w:eastAsia="宋体" w:hAnsi="Times New Roman" w:cs="Times New Roman"/>
          <w:color w:val="333333"/>
          <w:kern w:val="0"/>
          <w:szCs w:val="21"/>
        </w:rPr>
        <w:t>. </w:t>
      </w:r>
    </w:p>
    <w:p w14:paraId="76897ED1" w14:textId="5C905122" w:rsidR="00827809" w:rsidRPr="00827809" w:rsidRDefault="00827809" w:rsidP="00827809">
      <w:pPr>
        <w:widowControl/>
        <w:shd w:val="clear" w:color="auto" w:fill="FFFFFF"/>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3.</w:t>
      </w:r>
      <w:r w:rsidRPr="00827809">
        <w:rPr>
          <w:rFonts w:ascii="Times New Roman" w:eastAsia="宋体" w:hAnsi="Times New Roman" w:cs="Times New Roman"/>
          <w:color w:val="333333"/>
          <w:kern w:val="0"/>
          <w:szCs w:val="21"/>
        </w:rPr>
        <w:t>引用多位作者合著的文章时</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列前</w:t>
      </w:r>
      <w:r w:rsidRPr="00827809">
        <w:rPr>
          <w:rFonts w:ascii="Times New Roman" w:eastAsia="宋体" w:hAnsi="Times New Roman" w:cs="Times New Roman"/>
          <w:color w:val="333333"/>
          <w:kern w:val="0"/>
          <w:szCs w:val="21"/>
        </w:rPr>
        <w:t>3</w:t>
      </w:r>
      <w:r w:rsidRPr="00827809">
        <w:rPr>
          <w:rFonts w:ascii="Times New Roman" w:eastAsia="宋体" w:hAnsi="Times New Roman" w:cs="Times New Roman"/>
          <w:color w:val="333333"/>
          <w:kern w:val="0"/>
          <w:szCs w:val="21"/>
        </w:rPr>
        <w:t>位作者</w:t>
      </w:r>
      <w:r w:rsidRPr="00827809">
        <w:rPr>
          <w:rFonts w:ascii="Times New Roman" w:eastAsia="宋体" w:hAnsi="Times New Roman" w:cs="Times New Roman"/>
          <w:color w:val="333333"/>
          <w:kern w:val="0"/>
          <w:szCs w:val="21"/>
        </w:rPr>
        <w:t>, </w:t>
      </w:r>
      <w:r w:rsidRPr="00827809">
        <w:rPr>
          <w:rFonts w:ascii="Times New Roman" w:eastAsia="宋体" w:hAnsi="Times New Roman" w:cs="Times New Roman"/>
          <w:color w:val="333333"/>
          <w:kern w:val="0"/>
          <w:szCs w:val="21"/>
        </w:rPr>
        <w:t>加</w:t>
      </w:r>
      <w:r w:rsidRPr="00827809">
        <w:rPr>
          <w:rFonts w:ascii="Times New Roman" w:eastAsia="宋体" w:hAnsi="Times New Roman" w:cs="Times New Roman"/>
          <w:color w:val="333333"/>
          <w:kern w:val="0"/>
          <w:szCs w:val="21"/>
        </w:rPr>
        <w:t>“</w:t>
      </w:r>
      <w:r w:rsidRPr="00827809">
        <w:rPr>
          <w:rFonts w:ascii="Times New Roman" w:eastAsia="宋体" w:hAnsi="Times New Roman" w:cs="Times New Roman"/>
          <w:color w:val="333333"/>
          <w:kern w:val="0"/>
          <w:szCs w:val="21"/>
        </w:rPr>
        <w:t>等</w:t>
      </w:r>
      <w:r w:rsidRPr="00827809">
        <w:rPr>
          <w:rFonts w:ascii="Times New Roman" w:eastAsia="宋体" w:hAnsi="Times New Roman" w:cs="Times New Roman"/>
          <w:color w:val="333333"/>
          <w:kern w:val="0"/>
          <w:szCs w:val="21"/>
        </w:rPr>
        <w:t>(et al</w:t>
      </w:r>
      <w:r w:rsidR="003565EC">
        <w:rPr>
          <w:rFonts w:ascii="Times New Roman" w:eastAsia="宋体" w:hAnsi="Times New Roman" w:cs="Times New Roman"/>
          <w:color w:val="333333"/>
          <w:kern w:val="0"/>
          <w:szCs w:val="21"/>
        </w:rPr>
        <w:t>.</w:t>
      </w:r>
      <w:r w:rsidRPr="00827809">
        <w:rPr>
          <w:rFonts w:ascii="Times New Roman" w:eastAsia="宋体" w:hAnsi="Times New Roman" w:cs="Times New Roman"/>
          <w:color w:val="333333"/>
          <w:kern w:val="0"/>
          <w:szCs w:val="21"/>
        </w:rPr>
        <w:t>)”. </w:t>
      </w:r>
    </w:p>
    <w:p w14:paraId="13D30493" w14:textId="12E73C25" w:rsidR="00827809" w:rsidRPr="00827809" w:rsidRDefault="00615478" w:rsidP="00827809">
      <w:pPr>
        <w:widowControl/>
        <w:shd w:val="clear" w:color="auto" w:fill="FFFFFF"/>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4.</w:t>
      </w:r>
      <w:r w:rsidR="00827809" w:rsidRPr="00827809">
        <w:rPr>
          <w:rFonts w:ascii="Times New Roman" w:eastAsia="宋体" w:hAnsi="Times New Roman" w:cs="Times New Roman"/>
          <w:color w:val="333333"/>
          <w:kern w:val="0"/>
          <w:szCs w:val="21"/>
        </w:rPr>
        <w:t>西文文章题目中</w:t>
      </w:r>
      <w:r w:rsidR="00827809" w:rsidRPr="00827809">
        <w:rPr>
          <w:rFonts w:ascii="Times New Roman" w:eastAsia="宋体" w:hAnsi="Times New Roman" w:cs="Times New Roman"/>
          <w:color w:val="333333"/>
          <w:kern w:val="0"/>
          <w:szCs w:val="21"/>
        </w:rPr>
        <w:t>, </w:t>
      </w:r>
      <w:r w:rsidR="00827809" w:rsidRPr="00827809">
        <w:rPr>
          <w:rFonts w:ascii="Times New Roman" w:eastAsia="宋体" w:hAnsi="Times New Roman" w:cs="Times New Roman"/>
          <w:color w:val="333333"/>
          <w:kern w:val="0"/>
          <w:szCs w:val="21"/>
        </w:rPr>
        <w:t>首词和专有名词的首字母</w:t>
      </w:r>
      <w:bookmarkStart w:id="0" w:name="_GoBack"/>
      <w:bookmarkEnd w:id="0"/>
      <w:r w:rsidR="00827809" w:rsidRPr="00827809">
        <w:rPr>
          <w:rFonts w:ascii="Times New Roman" w:eastAsia="宋体" w:hAnsi="Times New Roman" w:cs="Times New Roman"/>
          <w:color w:val="333333"/>
          <w:kern w:val="0"/>
          <w:szCs w:val="21"/>
        </w:rPr>
        <w:t>大写</w:t>
      </w:r>
      <w:r w:rsidR="00827809" w:rsidRPr="00827809">
        <w:rPr>
          <w:rFonts w:ascii="Times New Roman" w:eastAsia="宋体" w:hAnsi="Times New Roman" w:cs="Times New Roman"/>
          <w:color w:val="333333"/>
          <w:kern w:val="0"/>
          <w:szCs w:val="21"/>
        </w:rPr>
        <w:t>, </w:t>
      </w:r>
      <w:r w:rsidR="00827809" w:rsidRPr="00827809">
        <w:rPr>
          <w:rFonts w:ascii="Times New Roman" w:eastAsia="宋体" w:hAnsi="Times New Roman" w:cs="Times New Roman"/>
          <w:color w:val="333333"/>
          <w:kern w:val="0"/>
          <w:szCs w:val="21"/>
        </w:rPr>
        <w:t>其余一律小写</w:t>
      </w:r>
      <w:r w:rsidR="00827809" w:rsidRPr="00827809">
        <w:rPr>
          <w:rFonts w:ascii="Times New Roman" w:eastAsia="宋体" w:hAnsi="Times New Roman" w:cs="Times New Roman"/>
          <w:color w:val="333333"/>
          <w:kern w:val="0"/>
          <w:szCs w:val="21"/>
        </w:rPr>
        <w:t>. </w:t>
      </w:r>
    </w:p>
    <w:p w14:paraId="773DA60F" w14:textId="2AB72255" w:rsidR="00827809" w:rsidRPr="00827809" w:rsidRDefault="00E7346C" w:rsidP="00827809">
      <w:pPr>
        <w:widowControl/>
        <w:shd w:val="clear" w:color="auto" w:fill="FFFFFF"/>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5</w:t>
      </w:r>
      <w:r w:rsidR="00615478">
        <w:rPr>
          <w:rFonts w:ascii="Times New Roman" w:eastAsia="宋体" w:hAnsi="Times New Roman" w:cs="Times New Roman"/>
          <w:color w:val="333333"/>
          <w:kern w:val="0"/>
          <w:szCs w:val="21"/>
        </w:rPr>
        <w:t>.</w:t>
      </w:r>
      <w:r w:rsidR="00827809" w:rsidRPr="00827809">
        <w:rPr>
          <w:rFonts w:ascii="Times New Roman" w:eastAsia="宋体" w:hAnsi="Times New Roman" w:cs="Times New Roman"/>
          <w:color w:val="333333"/>
          <w:kern w:val="0"/>
          <w:szCs w:val="21"/>
        </w:rPr>
        <w:t>西文书名和论文集名中实词首字母一律大写</w:t>
      </w:r>
      <w:r w:rsidR="00827809" w:rsidRPr="00827809">
        <w:rPr>
          <w:rFonts w:ascii="Times New Roman" w:eastAsia="宋体" w:hAnsi="Times New Roman" w:cs="Times New Roman"/>
          <w:color w:val="333333"/>
          <w:kern w:val="0"/>
          <w:szCs w:val="21"/>
        </w:rPr>
        <w:t>, </w:t>
      </w:r>
      <w:r w:rsidR="00827809" w:rsidRPr="00827809">
        <w:rPr>
          <w:rFonts w:ascii="Times New Roman" w:eastAsia="宋体" w:hAnsi="Times New Roman" w:cs="Times New Roman"/>
          <w:color w:val="333333"/>
          <w:kern w:val="0"/>
          <w:szCs w:val="21"/>
        </w:rPr>
        <w:t>介词和连词为小写</w:t>
      </w:r>
      <w:r w:rsidR="00827809" w:rsidRPr="00827809">
        <w:rPr>
          <w:rFonts w:ascii="Times New Roman" w:eastAsia="宋体" w:hAnsi="Times New Roman" w:cs="Times New Roman"/>
          <w:color w:val="333333"/>
          <w:kern w:val="0"/>
          <w:szCs w:val="21"/>
        </w:rPr>
        <w:t>, </w:t>
      </w:r>
      <w:r w:rsidR="00827809" w:rsidRPr="00827809">
        <w:rPr>
          <w:rFonts w:ascii="Times New Roman" w:eastAsia="宋体" w:hAnsi="Times New Roman" w:cs="Times New Roman"/>
          <w:color w:val="333333"/>
          <w:kern w:val="0"/>
          <w:szCs w:val="21"/>
        </w:rPr>
        <w:t>但首词和</w:t>
      </w:r>
      <w:r w:rsidR="00827809" w:rsidRPr="00827809">
        <w:rPr>
          <w:rFonts w:ascii="Times New Roman" w:eastAsia="宋体" w:hAnsi="Times New Roman" w:cs="Times New Roman"/>
          <w:color w:val="333333"/>
          <w:kern w:val="0"/>
          <w:szCs w:val="21"/>
        </w:rPr>
        <w:t>4</w:t>
      </w:r>
      <w:r w:rsidR="00827809" w:rsidRPr="00827809">
        <w:rPr>
          <w:rFonts w:ascii="Times New Roman" w:eastAsia="宋体" w:hAnsi="Times New Roman" w:cs="Times New Roman"/>
          <w:color w:val="333333"/>
          <w:kern w:val="0"/>
          <w:szCs w:val="21"/>
        </w:rPr>
        <w:t>个字母以上的介词首字母应大写</w:t>
      </w:r>
      <w:r w:rsidR="00827809" w:rsidRPr="00827809">
        <w:rPr>
          <w:rFonts w:ascii="Times New Roman" w:eastAsia="宋体" w:hAnsi="Times New Roman" w:cs="Times New Roman"/>
          <w:color w:val="333333"/>
          <w:kern w:val="0"/>
          <w:szCs w:val="21"/>
        </w:rPr>
        <w:t>.</w:t>
      </w:r>
    </w:p>
    <w:p w14:paraId="13188B1B" w14:textId="5A68025A" w:rsidR="00827809" w:rsidRPr="00827809" w:rsidRDefault="00E7346C" w:rsidP="00827809">
      <w:pPr>
        <w:widowControl/>
        <w:shd w:val="clear" w:color="auto" w:fill="FFFFFF"/>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6</w:t>
      </w:r>
      <w:r w:rsidR="00615478">
        <w:rPr>
          <w:rFonts w:ascii="Times New Roman" w:eastAsia="宋体" w:hAnsi="Times New Roman" w:cs="Times New Roman"/>
          <w:color w:val="333333"/>
          <w:kern w:val="0"/>
          <w:szCs w:val="21"/>
        </w:rPr>
        <w:t>.</w:t>
      </w:r>
      <w:r w:rsidR="00827809" w:rsidRPr="00827809">
        <w:rPr>
          <w:rFonts w:ascii="Times New Roman" w:eastAsia="宋体" w:hAnsi="Times New Roman" w:cs="Times New Roman"/>
          <w:color w:val="333333"/>
          <w:kern w:val="0"/>
          <w:szCs w:val="21"/>
        </w:rPr>
        <w:t>每条文献中各项必须齐全</w:t>
      </w:r>
      <w:r w:rsidR="00827809" w:rsidRPr="00827809">
        <w:rPr>
          <w:rFonts w:ascii="Times New Roman" w:eastAsia="宋体" w:hAnsi="Times New Roman" w:cs="Times New Roman"/>
          <w:color w:val="333333"/>
          <w:kern w:val="0"/>
          <w:szCs w:val="21"/>
        </w:rPr>
        <w:t>, </w:t>
      </w:r>
      <w:r w:rsidR="00827809" w:rsidRPr="00827809">
        <w:rPr>
          <w:rFonts w:ascii="Times New Roman" w:eastAsia="宋体" w:hAnsi="Times New Roman" w:cs="Times New Roman"/>
          <w:color w:val="333333"/>
          <w:kern w:val="0"/>
          <w:szCs w:val="21"/>
        </w:rPr>
        <w:t>并要特别注意以下容易忽略的项目</w:t>
      </w:r>
      <w:r w:rsidR="00827809" w:rsidRPr="00827809">
        <w:rPr>
          <w:rFonts w:ascii="Times New Roman" w:eastAsia="宋体" w:hAnsi="Times New Roman" w:cs="Times New Roman"/>
          <w:color w:val="333333"/>
          <w:kern w:val="0"/>
          <w:szCs w:val="21"/>
        </w:rPr>
        <w:t>: </w:t>
      </w:r>
      <w:r w:rsidR="00827809" w:rsidRPr="00827809">
        <w:rPr>
          <w:rFonts w:ascii="Times New Roman" w:eastAsia="宋体" w:hAnsi="Times New Roman" w:cs="Times New Roman"/>
          <w:color w:val="333333"/>
          <w:kern w:val="0"/>
          <w:szCs w:val="21"/>
        </w:rPr>
        <w:t>论文集编者姓名、论文集书名、专著和论文集的出版城市及出版社、起止页码等</w:t>
      </w:r>
      <w:r w:rsidR="00827809" w:rsidRPr="00827809">
        <w:rPr>
          <w:rFonts w:ascii="Times New Roman" w:eastAsia="宋体" w:hAnsi="Times New Roman" w:cs="Times New Roman"/>
          <w:color w:val="333333"/>
          <w:kern w:val="0"/>
          <w:szCs w:val="21"/>
        </w:rPr>
        <w:t>. </w:t>
      </w:r>
    </w:p>
    <w:p w14:paraId="2F9D55D0" w14:textId="03D9E62D" w:rsidR="00827809" w:rsidRPr="00827809" w:rsidRDefault="00E7346C" w:rsidP="00827809">
      <w:pPr>
        <w:widowControl/>
        <w:shd w:val="clear" w:color="auto" w:fill="FFFFFF"/>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7</w:t>
      </w:r>
      <w:r w:rsidR="00615478">
        <w:rPr>
          <w:rFonts w:ascii="Times New Roman" w:eastAsia="宋体" w:hAnsi="Times New Roman" w:cs="Times New Roman"/>
          <w:color w:val="333333"/>
          <w:kern w:val="0"/>
          <w:szCs w:val="21"/>
        </w:rPr>
        <w:t>.</w:t>
      </w:r>
      <w:r w:rsidR="00827809" w:rsidRPr="00827809">
        <w:rPr>
          <w:rFonts w:ascii="Times New Roman" w:eastAsia="宋体" w:hAnsi="Times New Roman" w:cs="Times New Roman"/>
          <w:color w:val="333333"/>
          <w:kern w:val="0"/>
          <w:szCs w:val="21"/>
        </w:rPr>
        <w:t>非正式出版物不能作为参考文献</w:t>
      </w:r>
      <w:r>
        <w:rPr>
          <w:rFonts w:ascii="Times New Roman" w:eastAsia="宋体" w:hAnsi="Times New Roman" w:cs="Times New Roman" w:hint="eastAsia"/>
          <w:color w:val="333333"/>
          <w:kern w:val="0"/>
          <w:szCs w:val="21"/>
        </w:rPr>
        <w:t>（</w:t>
      </w:r>
      <w:r w:rsidR="009E6251">
        <w:rPr>
          <w:rFonts w:ascii="Times New Roman" w:eastAsia="宋体" w:hAnsi="Times New Roman" w:cs="Times New Roman" w:hint="eastAsia"/>
          <w:color w:val="333333"/>
          <w:kern w:val="0"/>
          <w:szCs w:val="21"/>
        </w:rPr>
        <w:t>《</w:t>
      </w:r>
      <w:r>
        <w:rPr>
          <w:rFonts w:ascii="Times New Roman" w:eastAsia="宋体" w:hAnsi="Times New Roman" w:cs="Times New Roman" w:hint="eastAsia"/>
          <w:color w:val="333333"/>
          <w:kern w:val="0"/>
          <w:szCs w:val="21"/>
        </w:rPr>
        <w:t>期刊出版管理规定</w:t>
      </w:r>
      <w:r w:rsidR="009E6251">
        <w:rPr>
          <w:rFonts w:ascii="Times New Roman" w:eastAsia="宋体" w:hAnsi="Times New Roman" w:cs="Times New Roman" w:hint="eastAsia"/>
          <w:color w:val="333333"/>
          <w:kern w:val="0"/>
          <w:szCs w:val="21"/>
        </w:rPr>
        <w:t>》第二十八条</w:t>
      </w:r>
      <w:r>
        <w:rPr>
          <w:rFonts w:ascii="Times New Roman" w:eastAsia="宋体" w:hAnsi="Times New Roman" w:cs="Times New Roman" w:hint="eastAsia"/>
          <w:color w:val="333333"/>
          <w:kern w:val="0"/>
          <w:szCs w:val="21"/>
        </w:rPr>
        <w:t>）</w:t>
      </w:r>
      <w:r w:rsidR="00565E9E">
        <w:rPr>
          <w:rFonts w:ascii="Times New Roman" w:eastAsia="宋体" w:hAnsi="Times New Roman" w:cs="Times New Roman" w:hint="eastAsia"/>
          <w:color w:val="333333"/>
          <w:kern w:val="0"/>
          <w:szCs w:val="21"/>
        </w:rPr>
        <w:t>。</w:t>
      </w:r>
    </w:p>
    <w:p w14:paraId="41F1DF95" w14:textId="468FF85C" w:rsidR="00827809" w:rsidRPr="00827809" w:rsidRDefault="00E7346C" w:rsidP="00827809">
      <w:pPr>
        <w:widowControl/>
        <w:shd w:val="clear" w:color="auto" w:fill="FFFFFF"/>
        <w:jc w:val="left"/>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8</w:t>
      </w:r>
      <w:r w:rsidR="00615478">
        <w:rPr>
          <w:rFonts w:ascii="Times New Roman" w:eastAsia="宋体" w:hAnsi="Times New Roman" w:cs="Times New Roman"/>
          <w:color w:val="333333"/>
          <w:kern w:val="0"/>
          <w:szCs w:val="21"/>
        </w:rPr>
        <w:t>.</w:t>
      </w:r>
      <w:r w:rsidR="00827809" w:rsidRPr="00827809">
        <w:rPr>
          <w:rFonts w:ascii="Times New Roman" w:eastAsia="宋体" w:hAnsi="Times New Roman" w:cs="Times New Roman"/>
          <w:color w:val="333333"/>
          <w:kern w:val="0"/>
          <w:szCs w:val="21"/>
        </w:rPr>
        <w:t>互联网主页</w:t>
      </w:r>
      <w:r w:rsidR="00827809" w:rsidRPr="00827809">
        <w:rPr>
          <w:rFonts w:ascii="Times New Roman" w:eastAsia="宋体" w:hAnsi="Times New Roman" w:cs="Times New Roman"/>
          <w:color w:val="333333"/>
          <w:kern w:val="0"/>
          <w:szCs w:val="21"/>
        </w:rPr>
        <w:t>(</w:t>
      </w:r>
      <w:r w:rsidR="00827809" w:rsidRPr="00827809">
        <w:rPr>
          <w:rFonts w:ascii="Times New Roman" w:eastAsia="宋体" w:hAnsi="Times New Roman" w:cs="Times New Roman"/>
          <w:color w:val="333333"/>
          <w:kern w:val="0"/>
          <w:szCs w:val="21"/>
        </w:rPr>
        <w:t>网址</w:t>
      </w:r>
      <w:r w:rsidR="00827809" w:rsidRPr="00827809">
        <w:rPr>
          <w:rFonts w:ascii="Times New Roman" w:eastAsia="宋体" w:hAnsi="Times New Roman" w:cs="Times New Roman"/>
          <w:color w:val="333333"/>
          <w:kern w:val="0"/>
          <w:szCs w:val="21"/>
        </w:rPr>
        <w:t>)</w:t>
      </w:r>
      <w:r w:rsidR="00827809" w:rsidRPr="00827809">
        <w:rPr>
          <w:rFonts w:ascii="Times New Roman" w:eastAsia="宋体" w:hAnsi="Times New Roman" w:cs="Times New Roman"/>
          <w:color w:val="333333"/>
          <w:kern w:val="0"/>
          <w:szCs w:val="21"/>
        </w:rPr>
        <w:t>不作参考文献</w:t>
      </w:r>
      <w:r w:rsidR="00827809" w:rsidRPr="00827809">
        <w:rPr>
          <w:rFonts w:ascii="Times New Roman" w:eastAsia="宋体" w:hAnsi="Times New Roman" w:cs="Times New Roman"/>
          <w:color w:val="333333"/>
          <w:kern w:val="0"/>
          <w:szCs w:val="21"/>
        </w:rPr>
        <w:t>, </w:t>
      </w:r>
      <w:r w:rsidR="00827809" w:rsidRPr="00827809">
        <w:rPr>
          <w:rFonts w:ascii="Times New Roman" w:eastAsia="宋体" w:hAnsi="Times New Roman" w:cs="Times New Roman"/>
          <w:color w:val="333333"/>
          <w:kern w:val="0"/>
          <w:szCs w:val="21"/>
        </w:rPr>
        <w:t>放在正文中</w:t>
      </w:r>
      <w:r w:rsidR="00827809" w:rsidRPr="00827809">
        <w:rPr>
          <w:rFonts w:ascii="Times New Roman" w:eastAsia="宋体" w:hAnsi="Times New Roman" w:cs="Times New Roman"/>
          <w:color w:val="333333"/>
          <w:kern w:val="0"/>
          <w:szCs w:val="21"/>
        </w:rPr>
        <w:t>.</w:t>
      </w:r>
    </w:p>
    <w:p w14:paraId="6AADDAB1" w14:textId="77777777" w:rsidR="00827809" w:rsidRPr="00827809" w:rsidRDefault="00827809" w:rsidP="00827809">
      <w:pPr>
        <w:widowControl/>
        <w:shd w:val="clear" w:color="auto" w:fill="FFFFFF"/>
        <w:jc w:val="left"/>
        <w:rPr>
          <w:rFonts w:ascii="Times New Roman" w:eastAsia="宋体" w:hAnsi="Times New Roman" w:cs="Times New Roman"/>
          <w:color w:val="333333"/>
          <w:kern w:val="0"/>
          <w:szCs w:val="21"/>
        </w:rPr>
      </w:pPr>
      <w:r w:rsidRPr="00827809">
        <w:rPr>
          <w:rFonts w:ascii="Times New Roman" w:eastAsia="宋体" w:hAnsi="Times New Roman" w:cs="Times New Roman"/>
          <w:color w:val="333333"/>
          <w:kern w:val="0"/>
          <w:szCs w:val="21"/>
        </w:rPr>
        <w:t>示例</w:t>
      </w:r>
    </w:p>
    <w:p w14:paraId="5390FDAE" w14:textId="5C58D4FA" w:rsidR="00827809" w:rsidRPr="00827809" w:rsidRDefault="00827809" w:rsidP="00827809">
      <w:pPr>
        <w:rPr>
          <w:rFonts w:ascii="Times New Roman" w:eastAsia="宋体" w:hAnsi="Times New Roman" w:cs="Times New Roman"/>
          <w:b/>
          <w:bCs/>
        </w:rPr>
      </w:pPr>
      <w:r w:rsidRPr="00827809">
        <w:rPr>
          <w:rFonts w:ascii="Times New Roman" w:eastAsia="宋体" w:hAnsi="Times New Roman" w:cs="Times New Roman" w:hint="eastAsia"/>
          <w:b/>
          <w:bCs/>
        </w:rPr>
        <w:t>期刊</w:t>
      </w:r>
    </w:p>
    <w:p w14:paraId="293FEB10" w14:textId="4442AFCD"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序号　作者</w:t>
      </w:r>
      <w:r w:rsidRPr="00827809">
        <w:rPr>
          <w:rFonts w:ascii="Times New Roman" w:eastAsia="宋体" w:hAnsi="Times New Roman" w:cs="Times New Roman"/>
        </w:rPr>
        <w:t xml:space="preserve">. </w:t>
      </w:r>
      <w:r w:rsidRPr="00827809">
        <w:rPr>
          <w:rFonts w:ascii="Times New Roman" w:eastAsia="宋体" w:hAnsi="Times New Roman" w:cs="Times New Roman"/>
        </w:rPr>
        <w:t>文章标题</w:t>
      </w:r>
      <w:r w:rsidRPr="00827809">
        <w:rPr>
          <w:rFonts w:ascii="Times New Roman" w:eastAsia="宋体" w:hAnsi="Times New Roman" w:cs="Times New Roman"/>
        </w:rPr>
        <w:t>[</w:t>
      </w:r>
      <w:r w:rsidRPr="00827809">
        <w:rPr>
          <w:rFonts w:ascii="Times New Roman" w:eastAsia="宋体" w:hAnsi="Times New Roman" w:cs="Times New Roman"/>
        </w:rPr>
        <w:t>文献类型标志</w:t>
      </w:r>
      <w:r w:rsidRPr="00827809">
        <w:rPr>
          <w:rFonts w:ascii="Times New Roman" w:eastAsia="宋体" w:hAnsi="Times New Roman" w:cs="Times New Roman"/>
        </w:rPr>
        <w:t xml:space="preserve">]. </w:t>
      </w:r>
      <w:r w:rsidRPr="00827809">
        <w:rPr>
          <w:rFonts w:ascii="Times New Roman" w:eastAsia="宋体" w:hAnsi="Times New Roman" w:cs="Times New Roman"/>
        </w:rPr>
        <w:t>刊名</w:t>
      </w:r>
      <w:r w:rsidRPr="00827809">
        <w:rPr>
          <w:rFonts w:ascii="Times New Roman" w:eastAsia="宋体" w:hAnsi="Times New Roman" w:cs="Times New Roman"/>
        </w:rPr>
        <w:t xml:space="preserve">, </w:t>
      </w:r>
      <w:r w:rsidRPr="00827809">
        <w:rPr>
          <w:rFonts w:ascii="Times New Roman" w:eastAsia="宋体" w:hAnsi="Times New Roman" w:cs="Times New Roman"/>
        </w:rPr>
        <w:t>出版年</w:t>
      </w:r>
      <w:r w:rsidRPr="00827809">
        <w:rPr>
          <w:rFonts w:ascii="Times New Roman" w:eastAsia="宋体" w:hAnsi="Times New Roman" w:cs="Times New Roman"/>
        </w:rPr>
        <w:t xml:space="preserve">, </w:t>
      </w:r>
      <w:r w:rsidRPr="00827809">
        <w:rPr>
          <w:rFonts w:ascii="Times New Roman" w:eastAsia="宋体" w:hAnsi="Times New Roman" w:cs="Times New Roman"/>
        </w:rPr>
        <w:t>卷</w:t>
      </w:r>
      <w:r w:rsidRPr="00827809">
        <w:rPr>
          <w:rFonts w:ascii="Times New Roman" w:eastAsia="宋体" w:hAnsi="Times New Roman" w:cs="Times New Roman"/>
        </w:rPr>
        <w:t>(</w:t>
      </w:r>
      <w:r w:rsidRPr="00827809">
        <w:rPr>
          <w:rFonts w:ascii="Times New Roman" w:eastAsia="宋体" w:hAnsi="Times New Roman" w:cs="Times New Roman"/>
        </w:rPr>
        <w:t>期</w:t>
      </w:r>
      <w:r w:rsidRPr="00827809">
        <w:rPr>
          <w:rFonts w:ascii="Times New Roman" w:eastAsia="宋体" w:hAnsi="Times New Roman" w:cs="Times New Roman"/>
        </w:rPr>
        <w:t xml:space="preserve">): </w:t>
      </w:r>
      <w:r w:rsidRPr="00827809">
        <w:rPr>
          <w:rFonts w:ascii="Times New Roman" w:eastAsia="宋体" w:hAnsi="Times New Roman" w:cs="Times New Roman"/>
        </w:rPr>
        <w:t>页码</w:t>
      </w:r>
      <w:r w:rsidRPr="00827809">
        <w:rPr>
          <w:rFonts w:ascii="Times New Roman" w:eastAsia="宋体" w:hAnsi="Times New Roman" w:cs="Times New Roman"/>
        </w:rPr>
        <w:t xml:space="preserve">. </w:t>
      </w:r>
    </w:p>
    <w:p w14:paraId="170C7424" w14:textId="4D5F1C52"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[1]</w:t>
      </w:r>
      <w:r w:rsidRPr="00827809">
        <w:rPr>
          <w:rFonts w:ascii="Times New Roman" w:eastAsia="宋体" w:hAnsi="Times New Roman" w:cs="Times New Roman"/>
        </w:rPr>
        <w:tab/>
        <w:t>Stokes R H. An improved diaphragm-cell for diffusion studies, and some tests of the method[J]. J. Am. Chem. Soc., 1950, 72(2): 763-767.</w:t>
      </w:r>
    </w:p>
    <w:p w14:paraId="7A927882" w14:textId="54CE4F41"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[2]</w:t>
      </w:r>
      <w:r w:rsidRPr="00827809">
        <w:rPr>
          <w:rFonts w:ascii="Times New Roman" w:eastAsia="宋体" w:hAnsi="Times New Roman" w:cs="Times New Roman"/>
        </w:rPr>
        <w:tab/>
      </w:r>
      <w:r w:rsidRPr="00827809">
        <w:rPr>
          <w:rFonts w:ascii="Times New Roman" w:eastAsia="宋体" w:hAnsi="Times New Roman" w:cs="Times New Roman"/>
        </w:rPr>
        <w:t>龚俊波</w:t>
      </w:r>
      <w:r w:rsidRPr="00827809">
        <w:rPr>
          <w:rFonts w:ascii="Times New Roman" w:eastAsia="宋体" w:hAnsi="Times New Roman" w:cs="Times New Roman"/>
        </w:rPr>
        <w:t xml:space="preserve">, </w:t>
      </w:r>
      <w:r w:rsidRPr="00827809">
        <w:rPr>
          <w:rFonts w:ascii="Times New Roman" w:eastAsia="宋体" w:hAnsi="Times New Roman" w:cs="Times New Roman"/>
        </w:rPr>
        <w:t>陈明洋</w:t>
      </w:r>
      <w:r w:rsidRPr="00827809">
        <w:rPr>
          <w:rFonts w:ascii="Times New Roman" w:eastAsia="宋体" w:hAnsi="Times New Roman" w:cs="Times New Roman"/>
        </w:rPr>
        <w:t xml:space="preserve">, </w:t>
      </w:r>
      <w:r w:rsidRPr="00827809">
        <w:rPr>
          <w:rFonts w:ascii="Times New Roman" w:eastAsia="宋体" w:hAnsi="Times New Roman" w:cs="Times New Roman"/>
        </w:rPr>
        <w:t>黄翠</w:t>
      </w:r>
      <w:r w:rsidRPr="00827809">
        <w:rPr>
          <w:rFonts w:ascii="Times New Roman" w:eastAsia="宋体" w:hAnsi="Times New Roman" w:cs="Times New Roman"/>
        </w:rPr>
        <w:t xml:space="preserve">, </w:t>
      </w:r>
      <w:r w:rsidRPr="00827809">
        <w:rPr>
          <w:rFonts w:ascii="Times New Roman" w:eastAsia="宋体" w:hAnsi="Times New Roman" w:cs="Times New Roman"/>
        </w:rPr>
        <w:t>等</w:t>
      </w:r>
      <w:r w:rsidRPr="00827809">
        <w:rPr>
          <w:rFonts w:ascii="Times New Roman" w:eastAsia="宋体" w:hAnsi="Times New Roman" w:cs="Times New Roman"/>
        </w:rPr>
        <w:t xml:space="preserve">. </w:t>
      </w:r>
      <w:r w:rsidRPr="00827809">
        <w:rPr>
          <w:rFonts w:ascii="Times New Roman" w:eastAsia="宋体" w:hAnsi="Times New Roman" w:cs="Times New Roman"/>
        </w:rPr>
        <w:t>面向清洁生产的制药结晶</w:t>
      </w:r>
      <w:r w:rsidRPr="00827809">
        <w:rPr>
          <w:rFonts w:ascii="Times New Roman" w:eastAsia="宋体" w:hAnsi="Times New Roman" w:cs="Times New Roman"/>
        </w:rPr>
        <w:t xml:space="preserve">[J]. </w:t>
      </w:r>
      <w:r w:rsidRPr="00827809">
        <w:rPr>
          <w:rFonts w:ascii="Times New Roman" w:eastAsia="宋体" w:hAnsi="Times New Roman" w:cs="Times New Roman"/>
        </w:rPr>
        <w:t>化工学报</w:t>
      </w:r>
      <w:r w:rsidRPr="00827809">
        <w:rPr>
          <w:rFonts w:ascii="Times New Roman" w:eastAsia="宋体" w:hAnsi="Times New Roman" w:cs="Times New Roman"/>
        </w:rPr>
        <w:t xml:space="preserve">, 2015, 66(9): 3271-3278. </w:t>
      </w:r>
    </w:p>
    <w:p w14:paraId="73D8D62B" w14:textId="09C345CF"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 xml:space="preserve">Gong J B, Chen M Y, Huang C, et al. Clean production of pharmaceutical crystallization[J]. CIESC Journal, 2015, 66(9): 3271-3278. </w:t>
      </w:r>
    </w:p>
    <w:p w14:paraId="077A57D6" w14:textId="2359DDD5" w:rsidR="00827809" w:rsidRPr="00827809" w:rsidRDefault="00827809" w:rsidP="00827809">
      <w:pPr>
        <w:rPr>
          <w:rFonts w:ascii="Times New Roman" w:eastAsia="宋体" w:hAnsi="Times New Roman" w:cs="Times New Roman"/>
          <w:b/>
          <w:bCs/>
        </w:rPr>
      </w:pPr>
      <w:r w:rsidRPr="00827809">
        <w:rPr>
          <w:rFonts w:ascii="Times New Roman" w:eastAsia="宋体" w:hAnsi="Times New Roman" w:cs="Times New Roman" w:hint="eastAsia"/>
          <w:b/>
          <w:bCs/>
        </w:rPr>
        <w:t>图书</w:t>
      </w:r>
    </w:p>
    <w:p w14:paraId="3AB1EC93" w14:textId="49A000BB"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序号　主要责任者</w:t>
      </w:r>
      <w:r w:rsidRPr="00827809">
        <w:rPr>
          <w:rFonts w:ascii="Times New Roman" w:eastAsia="宋体" w:hAnsi="Times New Roman" w:cs="Times New Roman"/>
        </w:rPr>
        <w:t xml:space="preserve">. </w:t>
      </w:r>
      <w:r w:rsidRPr="00827809">
        <w:rPr>
          <w:rFonts w:ascii="Times New Roman" w:eastAsia="宋体" w:hAnsi="Times New Roman" w:cs="Times New Roman"/>
        </w:rPr>
        <w:t>题名</w:t>
      </w:r>
      <w:r w:rsidRPr="00827809">
        <w:rPr>
          <w:rFonts w:ascii="Times New Roman" w:eastAsia="宋体" w:hAnsi="Times New Roman" w:cs="Times New Roman"/>
        </w:rPr>
        <w:t>[</w:t>
      </w:r>
      <w:r w:rsidRPr="00827809">
        <w:rPr>
          <w:rFonts w:ascii="Times New Roman" w:eastAsia="宋体" w:hAnsi="Times New Roman" w:cs="Times New Roman"/>
        </w:rPr>
        <w:t>文献类型标志</w:t>
      </w:r>
      <w:r w:rsidRPr="00827809">
        <w:rPr>
          <w:rFonts w:ascii="Times New Roman" w:eastAsia="宋体" w:hAnsi="Times New Roman" w:cs="Times New Roman"/>
        </w:rPr>
        <w:t xml:space="preserve">]. </w:t>
      </w:r>
      <w:r w:rsidRPr="00827809">
        <w:rPr>
          <w:rFonts w:ascii="Times New Roman" w:eastAsia="宋体" w:hAnsi="Times New Roman" w:cs="Times New Roman"/>
        </w:rPr>
        <w:t>其他责任者</w:t>
      </w:r>
      <w:r w:rsidRPr="00827809">
        <w:rPr>
          <w:rFonts w:ascii="Times New Roman" w:eastAsia="宋体" w:hAnsi="Times New Roman" w:cs="Times New Roman"/>
        </w:rPr>
        <w:t xml:space="preserve">. </w:t>
      </w:r>
      <w:r w:rsidRPr="00827809">
        <w:rPr>
          <w:rFonts w:ascii="Times New Roman" w:eastAsia="宋体" w:hAnsi="Times New Roman" w:cs="Times New Roman"/>
        </w:rPr>
        <w:t>版次</w:t>
      </w:r>
      <w:r w:rsidRPr="00827809">
        <w:rPr>
          <w:rFonts w:ascii="Times New Roman" w:eastAsia="宋体" w:hAnsi="Times New Roman" w:cs="Times New Roman"/>
        </w:rPr>
        <w:t>(</w:t>
      </w:r>
      <w:r w:rsidRPr="00827809">
        <w:rPr>
          <w:rFonts w:ascii="Times New Roman" w:eastAsia="宋体" w:hAnsi="Times New Roman" w:cs="Times New Roman"/>
        </w:rPr>
        <w:t>第</w:t>
      </w:r>
      <w:r w:rsidRPr="00827809">
        <w:rPr>
          <w:rFonts w:ascii="Times New Roman" w:eastAsia="宋体" w:hAnsi="Times New Roman" w:cs="Times New Roman"/>
        </w:rPr>
        <w:t>1</w:t>
      </w:r>
      <w:r w:rsidRPr="00827809">
        <w:rPr>
          <w:rFonts w:ascii="Times New Roman" w:eastAsia="宋体" w:hAnsi="Times New Roman" w:cs="Times New Roman"/>
        </w:rPr>
        <w:t>版不注</w:t>
      </w:r>
      <w:r w:rsidRPr="00827809">
        <w:rPr>
          <w:rFonts w:ascii="Times New Roman" w:eastAsia="宋体" w:hAnsi="Times New Roman" w:cs="Times New Roman"/>
        </w:rPr>
        <w:t xml:space="preserve">). </w:t>
      </w:r>
      <w:r w:rsidRPr="00827809">
        <w:rPr>
          <w:rFonts w:ascii="Times New Roman" w:eastAsia="宋体" w:hAnsi="Times New Roman" w:cs="Times New Roman"/>
        </w:rPr>
        <w:t>出版地</w:t>
      </w:r>
      <w:r w:rsidRPr="00827809">
        <w:rPr>
          <w:rFonts w:ascii="Times New Roman" w:eastAsia="宋体" w:hAnsi="Times New Roman" w:cs="Times New Roman"/>
        </w:rPr>
        <w:t xml:space="preserve">: </w:t>
      </w:r>
      <w:r w:rsidRPr="00827809">
        <w:rPr>
          <w:rFonts w:ascii="Times New Roman" w:eastAsia="宋体" w:hAnsi="Times New Roman" w:cs="Times New Roman"/>
        </w:rPr>
        <w:t>出版者</w:t>
      </w:r>
      <w:r w:rsidRPr="00827809">
        <w:rPr>
          <w:rFonts w:ascii="Times New Roman" w:eastAsia="宋体" w:hAnsi="Times New Roman" w:cs="Times New Roman"/>
        </w:rPr>
        <w:t xml:space="preserve">, </w:t>
      </w:r>
      <w:r w:rsidRPr="00827809">
        <w:rPr>
          <w:rFonts w:ascii="Times New Roman" w:eastAsia="宋体" w:hAnsi="Times New Roman" w:cs="Times New Roman"/>
        </w:rPr>
        <w:t>出版年</w:t>
      </w:r>
      <w:r w:rsidRPr="00827809">
        <w:rPr>
          <w:rFonts w:ascii="Times New Roman" w:eastAsia="宋体" w:hAnsi="Times New Roman" w:cs="Times New Roman"/>
        </w:rPr>
        <w:t xml:space="preserve">: </w:t>
      </w:r>
      <w:r w:rsidRPr="00827809">
        <w:rPr>
          <w:rFonts w:ascii="Times New Roman" w:eastAsia="宋体" w:hAnsi="Times New Roman" w:cs="Times New Roman"/>
        </w:rPr>
        <w:t>页码</w:t>
      </w:r>
      <w:r w:rsidRPr="00827809">
        <w:rPr>
          <w:rFonts w:ascii="Times New Roman" w:eastAsia="宋体" w:hAnsi="Times New Roman" w:cs="Times New Roman"/>
        </w:rPr>
        <w:t>.</w:t>
      </w:r>
    </w:p>
    <w:p w14:paraId="29F09B5E" w14:textId="1A48E34C"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[3]</w:t>
      </w:r>
      <w:r w:rsidRPr="00827809">
        <w:rPr>
          <w:rFonts w:ascii="Times New Roman" w:eastAsia="宋体" w:hAnsi="Times New Roman" w:cs="Times New Roman"/>
        </w:rPr>
        <w:tab/>
      </w:r>
      <w:r w:rsidRPr="00827809">
        <w:rPr>
          <w:rFonts w:ascii="Times New Roman" w:eastAsia="宋体" w:hAnsi="Times New Roman" w:cs="Times New Roman"/>
        </w:rPr>
        <w:t>米尔德</w:t>
      </w:r>
      <w:r w:rsidRPr="00827809">
        <w:rPr>
          <w:rFonts w:ascii="Times New Roman" w:eastAsia="宋体" w:hAnsi="Times New Roman" w:cs="Times New Roman"/>
        </w:rPr>
        <w:t xml:space="preserve">. </w:t>
      </w:r>
      <w:r w:rsidRPr="00827809">
        <w:rPr>
          <w:rFonts w:ascii="Times New Roman" w:eastAsia="宋体" w:hAnsi="Times New Roman" w:cs="Times New Roman"/>
        </w:rPr>
        <w:t>膜技术基本原理</w:t>
      </w:r>
      <w:r w:rsidRPr="00827809">
        <w:rPr>
          <w:rFonts w:ascii="Times New Roman" w:eastAsia="宋体" w:hAnsi="Times New Roman" w:cs="Times New Roman"/>
        </w:rPr>
        <w:t xml:space="preserve">[M]. </w:t>
      </w:r>
      <w:r w:rsidRPr="00827809">
        <w:rPr>
          <w:rFonts w:ascii="Times New Roman" w:eastAsia="宋体" w:hAnsi="Times New Roman" w:cs="Times New Roman"/>
        </w:rPr>
        <w:t>李琳</w:t>
      </w:r>
      <w:r w:rsidRPr="00827809">
        <w:rPr>
          <w:rFonts w:ascii="Times New Roman" w:eastAsia="宋体" w:hAnsi="Times New Roman" w:cs="Times New Roman"/>
        </w:rPr>
        <w:t xml:space="preserve">, </w:t>
      </w:r>
      <w:r w:rsidRPr="00827809">
        <w:rPr>
          <w:rFonts w:ascii="Times New Roman" w:eastAsia="宋体" w:hAnsi="Times New Roman" w:cs="Times New Roman"/>
        </w:rPr>
        <w:t>译</w:t>
      </w:r>
      <w:r w:rsidRPr="00827809">
        <w:rPr>
          <w:rFonts w:ascii="Times New Roman" w:eastAsia="宋体" w:hAnsi="Times New Roman" w:cs="Times New Roman"/>
        </w:rPr>
        <w:t>. 2</w:t>
      </w:r>
      <w:r w:rsidRPr="00827809">
        <w:rPr>
          <w:rFonts w:ascii="Times New Roman" w:eastAsia="宋体" w:hAnsi="Times New Roman" w:cs="Times New Roman"/>
        </w:rPr>
        <w:t>版</w:t>
      </w:r>
      <w:r w:rsidRPr="00827809">
        <w:rPr>
          <w:rFonts w:ascii="Times New Roman" w:eastAsia="宋体" w:hAnsi="Times New Roman" w:cs="Times New Roman"/>
        </w:rPr>
        <w:t xml:space="preserve">. </w:t>
      </w:r>
      <w:r w:rsidRPr="00827809">
        <w:rPr>
          <w:rFonts w:ascii="Times New Roman" w:eastAsia="宋体" w:hAnsi="Times New Roman" w:cs="Times New Roman"/>
        </w:rPr>
        <w:t>北京</w:t>
      </w:r>
      <w:r w:rsidRPr="00827809">
        <w:rPr>
          <w:rFonts w:ascii="Times New Roman" w:eastAsia="宋体" w:hAnsi="Times New Roman" w:cs="Times New Roman"/>
        </w:rPr>
        <w:t xml:space="preserve">: </w:t>
      </w:r>
      <w:r w:rsidRPr="00827809">
        <w:rPr>
          <w:rFonts w:ascii="Times New Roman" w:eastAsia="宋体" w:hAnsi="Times New Roman" w:cs="Times New Roman"/>
        </w:rPr>
        <w:t>清华大学出版社</w:t>
      </w:r>
      <w:r w:rsidRPr="00827809">
        <w:rPr>
          <w:rFonts w:ascii="Times New Roman" w:eastAsia="宋体" w:hAnsi="Times New Roman" w:cs="Times New Roman"/>
        </w:rPr>
        <w:t>, 1999: 221.</w:t>
      </w:r>
    </w:p>
    <w:p w14:paraId="27CB8D39" w14:textId="79449A85"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Mulder M. Basic Principles of Membrane Technology[M]. Li L, trans. 2nd ed. Beijing: Tsinghua University Press, 1999: 221.</w:t>
      </w:r>
    </w:p>
    <w:p w14:paraId="5908CF0A" w14:textId="1BA10400"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[4]</w:t>
      </w:r>
      <w:r w:rsidRPr="00827809">
        <w:rPr>
          <w:rFonts w:ascii="Times New Roman" w:eastAsia="宋体" w:hAnsi="Times New Roman" w:cs="Times New Roman"/>
        </w:rPr>
        <w:tab/>
        <w:t>King C J. Separation process based on reversible chemical complexation[M]//</w:t>
      </w:r>
      <w:proofErr w:type="spellStart"/>
      <w:r w:rsidRPr="00827809">
        <w:rPr>
          <w:rFonts w:ascii="Times New Roman" w:eastAsia="宋体" w:hAnsi="Times New Roman" w:cs="Times New Roman"/>
        </w:rPr>
        <w:t>Rowseau</w:t>
      </w:r>
      <w:proofErr w:type="spellEnd"/>
      <w:r w:rsidRPr="00827809">
        <w:rPr>
          <w:rFonts w:ascii="Times New Roman" w:eastAsia="宋体" w:hAnsi="Times New Roman" w:cs="Times New Roman"/>
        </w:rPr>
        <w:t xml:space="preserve"> R W. Handbook of Separation Process Technology. New York: John Wiley &amp; Sons Inc., 1987: 760-774.</w:t>
      </w:r>
    </w:p>
    <w:p w14:paraId="6A29310D" w14:textId="3192C072" w:rsidR="00827809" w:rsidRPr="00827809" w:rsidRDefault="00827809" w:rsidP="00827809">
      <w:pPr>
        <w:rPr>
          <w:rFonts w:ascii="Times New Roman" w:eastAsia="宋体" w:hAnsi="Times New Roman" w:cs="Times New Roman"/>
          <w:b/>
          <w:bCs/>
        </w:rPr>
      </w:pPr>
      <w:r w:rsidRPr="00827809">
        <w:rPr>
          <w:rFonts w:ascii="Times New Roman" w:eastAsia="宋体" w:hAnsi="Times New Roman" w:cs="Times New Roman" w:hint="eastAsia"/>
          <w:b/>
          <w:bCs/>
        </w:rPr>
        <w:t>论文集</w:t>
      </w:r>
    </w:p>
    <w:p w14:paraId="75490FBB" w14:textId="65EDB2B3"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序号　作者</w:t>
      </w:r>
      <w:r w:rsidRPr="00827809">
        <w:rPr>
          <w:rFonts w:ascii="Times New Roman" w:eastAsia="宋体" w:hAnsi="Times New Roman" w:cs="Times New Roman"/>
        </w:rPr>
        <w:t xml:space="preserve">. </w:t>
      </w:r>
      <w:r w:rsidRPr="00827809">
        <w:rPr>
          <w:rFonts w:ascii="Times New Roman" w:eastAsia="宋体" w:hAnsi="Times New Roman" w:cs="Times New Roman"/>
        </w:rPr>
        <w:t>文章标题</w:t>
      </w:r>
      <w:r w:rsidRPr="00827809">
        <w:rPr>
          <w:rFonts w:ascii="Times New Roman" w:eastAsia="宋体" w:hAnsi="Times New Roman" w:cs="Times New Roman"/>
        </w:rPr>
        <w:t>[</w:t>
      </w:r>
      <w:r w:rsidRPr="00827809">
        <w:rPr>
          <w:rFonts w:ascii="Times New Roman" w:eastAsia="宋体" w:hAnsi="Times New Roman" w:cs="Times New Roman"/>
        </w:rPr>
        <w:t>文献类型标志</w:t>
      </w:r>
      <w:r w:rsidRPr="00827809">
        <w:rPr>
          <w:rFonts w:ascii="Times New Roman" w:eastAsia="宋体" w:hAnsi="Times New Roman" w:cs="Times New Roman"/>
        </w:rPr>
        <w:t>]//</w:t>
      </w:r>
      <w:r w:rsidRPr="00827809">
        <w:rPr>
          <w:rFonts w:ascii="Times New Roman" w:eastAsia="宋体" w:hAnsi="Times New Roman" w:cs="Times New Roman"/>
        </w:rPr>
        <w:t>编者</w:t>
      </w:r>
      <w:r w:rsidRPr="00827809">
        <w:rPr>
          <w:rFonts w:ascii="Times New Roman" w:eastAsia="宋体" w:hAnsi="Times New Roman" w:cs="Times New Roman"/>
        </w:rPr>
        <w:t xml:space="preserve">. </w:t>
      </w:r>
      <w:r w:rsidRPr="00827809">
        <w:rPr>
          <w:rFonts w:ascii="Times New Roman" w:eastAsia="宋体" w:hAnsi="Times New Roman" w:cs="Times New Roman"/>
        </w:rPr>
        <w:t>文集名</w:t>
      </w:r>
      <w:r w:rsidRPr="00827809">
        <w:rPr>
          <w:rFonts w:ascii="Times New Roman" w:eastAsia="宋体" w:hAnsi="Times New Roman" w:cs="Times New Roman"/>
        </w:rPr>
        <w:t xml:space="preserve">. </w:t>
      </w:r>
      <w:r w:rsidRPr="00827809">
        <w:rPr>
          <w:rFonts w:ascii="Times New Roman" w:eastAsia="宋体" w:hAnsi="Times New Roman" w:cs="Times New Roman"/>
        </w:rPr>
        <w:t>版次</w:t>
      </w:r>
      <w:r w:rsidRPr="00827809">
        <w:rPr>
          <w:rFonts w:ascii="Times New Roman" w:eastAsia="宋体" w:hAnsi="Times New Roman" w:cs="Times New Roman"/>
        </w:rPr>
        <w:t>(</w:t>
      </w:r>
      <w:r w:rsidRPr="00827809">
        <w:rPr>
          <w:rFonts w:ascii="Times New Roman" w:eastAsia="宋体" w:hAnsi="Times New Roman" w:cs="Times New Roman"/>
        </w:rPr>
        <w:t>初版不注</w:t>
      </w:r>
      <w:r w:rsidRPr="00827809">
        <w:rPr>
          <w:rFonts w:ascii="Times New Roman" w:eastAsia="宋体" w:hAnsi="Times New Roman" w:cs="Times New Roman"/>
        </w:rPr>
        <w:t xml:space="preserve">). </w:t>
      </w:r>
      <w:r w:rsidRPr="00827809">
        <w:rPr>
          <w:rFonts w:ascii="Times New Roman" w:eastAsia="宋体" w:hAnsi="Times New Roman" w:cs="Times New Roman"/>
        </w:rPr>
        <w:t>出版地</w:t>
      </w:r>
      <w:r w:rsidRPr="00827809">
        <w:rPr>
          <w:rFonts w:ascii="Times New Roman" w:eastAsia="宋体" w:hAnsi="Times New Roman" w:cs="Times New Roman"/>
        </w:rPr>
        <w:t xml:space="preserve">: </w:t>
      </w:r>
      <w:r w:rsidRPr="00827809">
        <w:rPr>
          <w:rFonts w:ascii="Times New Roman" w:eastAsia="宋体" w:hAnsi="Times New Roman" w:cs="Times New Roman"/>
        </w:rPr>
        <w:t>出版者</w:t>
      </w:r>
      <w:r w:rsidRPr="00827809">
        <w:rPr>
          <w:rFonts w:ascii="Times New Roman" w:eastAsia="宋体" w:hAnsi="Times New Roman" w:cs="Times New Roman"/>
        </w:rPr>
        <w:t xml:space="preserve">, </w:t>
      </w:r>
      <w:r w:rsidRPr="00827809">
        <w:rPr>
          <w:rFonts w:ascii="Times New Roman" w:eastAsia="宋体" w:hAnsi="Times New Roman" w:cs="Times New Roman"/>
        </w:rPr>
        <w:t>出版年</w:t>
      </w:r>
      <w:r w:rsidRPr="00827809">
        <w:rPr>
          <w:rFonts w:ascii="Times New Roman" w:eastAsia="宋体" w:hAnsi="Times New Roman" w:cs="Times New Roman"/>
        </w:rPr>
        <w:t xml:space="preserve">: </w:t>
      </w:r>
      <w:r w:rsidRPr="00827809">
        <w:rPr>
          <w:rFonts w:ascii="Times New Roman" w:eastAsia="宋体" w:hAnsi="Times New Roman" w:cs="Times New Roman"/>
        </w:rPr>
        <w:t>页码</w:t>
      </w:r>
      <w:r w:rsidRPr="00827809">
        <w:rPr>
          <w:rFonts w:ascii="Times New Roman" w:eastAsia="宋体" w:hAnsi="Times New Roman" w:cs="Times New Roman"/>
        </w:rPr>
        <w:t>.</w:t>
      </w:r>
    </w:p>
    <w:p w14:paraId="0EED6B6D"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[5]</w:t>
      </w:r>
      <w:r w:rsidRPr="00827809">
        <w:rPr>
          <w:rFonts w:ascii="Times New Roman" w:eastAsia="宋体" w:hAnsi="Times New Roman" w:cs="Times New Roman"/>
        </w:rPr>
        <w:tab/>
      </w:r>
      <w:proofErr w:type="spellStart"/>
      <w:r w:rsidRPr="00827809">
        <w:rPr>
          <w:rFonts w:ascii="Times New Roman" w:eastAsia="宋体" w:hAnsi="Times New Roman" w:cs="Times New Roman"/>
        </w:rPr>
        <w:t>Berezin</w:t>
      </w:r>
      <w:proofErr w:type="spellEnd"/>
      <w:r w:rsidRPr="00827809">
        <w:rPr>
          <w:rFonts w:ascii="Times New Roman" w:eastAsia="宋体" w:hAnsi="Times New Roman" w:cs="Times New Roman"/>
        </w:rPr>
        <w:t xml:space="preserve"> A B, </w:t>
      </w:r>
      <w:proofErr w:type="spellStart"/>
      <w:r w:rsidRPr="00827809">
        <w:rPr>
          <w:rFonts w:ascii="Times New Roman" w:eastAsia="宋体" w:hAnsi="Times New Roman" w:cs="Times New Roman"/>
        </w:rPr>
        <w:t>Podberezney</w:t>
      </w:r>
      <w:proofErr w:type="spellEnd"/>
      <w:r w:rsidRPr="00827809">
        <w:rPr>
          <w:rFonts w:ascii="Times New Roman" w:eastAsia="宋体" w:hAnsi="Times New Roman" w:cs="Times New Roman"/>
        </w:rPr>
        <w:t xml:space="preserve"> V L, </w:t>
      </w:r>
      <w:proofErr w:type="spellStart"/>
      <w:r w:rsidRPr="00827809">
        <w:rPr>
          <w:rFonts w:ascii="Times New Roman" w:eastAsia="宋体" w:hAnsi="Times New Roman" w:cs="Times New Roman"/>
        </w:rPr>
        <w:t>Chernozubov</w:t>
      </w:r>
      <w:proofErr w:type="spellEnd"/>
      <w:r w:rsidRPr="00827809">
        <w:rPr>
          <w:rFonts w:ascii="Times New Roman" w:eastAsia="宋体" w:hAnsi="Times New Roman" w:cs="Times New Roman"/>
        </w:rPr>
        <w:t xml:space="preserve"> V B. Investigations of heat transfer in a film horizontal tube evaporator for sea water[C]//</w:t>
      </w:r>
      <w:proofErr w:type="spellStart"/>
      <w:r w:rsidRPr="00827809">
        <w:rPr>
          <w:rFonts w:ascii="Times New Roman" w:eastAsia="宋体" w:hAnsi="Times New Roman" w:cs="Times New Roman"/>
        </w:rPr>
        <w:t>Delyannis</w:t>
      </w:r>
      <w:proofErr w:type="spellEnd"/>
      <w:r w:rsidRPr="00827809">
        <w:rPr>
          <w:rFonts w:ascii="Times New Roman" w:eastAsia="宋体" w:hAnsi="Times New Roman" w:cs="Times New Roman"/>
        </w:rPr>
        <w:t xml:space="preserve"> A, </w:t>
      </w:r>
      <w:proofErr w:type="spellStart"/>
      <w:r w:rsidRPr="00827809">
        <w:rPr>
          <w:rFonts w:ascii="Times New Roman" w:eastAsia="宋体" w:hAnsi="Times New Roman" w:cs="Times New Roman"/>
        </w:rPr>
        <w:t>Delyannis</w:t>
      </w:r>
      <w:proofErr w:type="spellEnd"/>
      <w:r w:rsidRPr="00827809">
        <w:rPr>
          <w:rFonts w:ascii="Times New Roman" w:eastAsia="宋体" w:hAnsi="Times New Roman" w:cs="Times New Roman"/>
        </w:rPr>
        <w:t xml:space="preserve"> E. Proc. 6th Intern. </w:t>
      </w:r>
      <w:proofErr w:type="spellStart"/>
      <w:r w:rsidRPr="00827809">
        <w:rPr>
          <w:rFonts w:ascii="Times New Roman" w:eastAsia="宋体" w:hAnsi="Times New Roman" w:cs="Times New Roman"/>
        </w:rPr>
        <w:t>Symp</w:t>
      </w:r>
      <w:proofErr w:type="spellEnd"/>
      <w:r w:rsidRPr="00827809">
        <w:rPr>
          <w:rFonts w:ascii="Times New Roman" w:eastAsia="宋体" w:hAnsi="Times New Roman" w:cs="Times New Roman"/>
        </w:rPr>
        <w:t>. Fresh Water from the Sea. Las Palmas, Spain: Chemical Institute of Spain, 1978: 97-104.</w:t>
      </w:r>
    </w:p>
    <w:p w14:paraId="47BF9C2D" w14:textId="77777777" w:rsidR="00827809" w:rsidRPr="00827809" w:rsidRDefault="00827809" w:rsidP="00827809">
      <w:pPr>
        <w:rPr>
          <w:rFonts w:ascii="Times New Roman" w:eastAsia="宋体" w:hAnsi="Times New Roman" w:cs="Times New Roman"/>
          <w:b/>
          <w:bCs/>
        </w:rPr>
      </w:pPr>
      <w:r w:rsidRPr="00827809">
        <w:rPr>
          <w:rFonts w:ascii="Times New Roman" w:eastAsia="宋体" w:hAnsi="Times New Roman" w:cs="Times New Roman" w:hint="eastAsia"/>
          <w:b/>
          <w:bCs/>
        </w:rPr>
        <w:t>专利</w:t>
      </w:r>
    </w:p>
    <w:p w14:paraId="0BDAFA88"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序号　专利申请者</w:t>
      </w:r>
      <w:r w:rsidRPr="00827809">
        <w:rPr>
          <w:rFonts w:ascii="Times New Roman" w:eastAsia="宋体" w:hAnsi="Times New Roman" w:cs="Times New Roman"/>
        </w:rPr>
        <w:t xml:space="preserve">. </w:t>
      </w:r>
      <w:r w:rsidRPr="00827809">
        <w:rPr>
          <w:rFonts w:ascii="Times New Roman" w:eastAsia="宋体" w:hAnsi="Times New Roman" w:cs="Times New Roman"/>
        </w:rPr>
        <w:t>专利题名</w:t>
      </w:r>
      <w:r w:rsidRPr="00827809">
        <w:rPr>
          <w:rFonts w:ascii="Times New Roman" w:eastAsia="宋体" w:hAnsi="Times New Roman" w:cs="Times New Roman"/>
        </w:rPr>
        <w:t xml:space="preserve">: </w:t>
      </w:r>
      <w:r w:rsidRPr="00827809">
        <w:rPr>
          <w:rFonts w:ascii="Times New Roman" w:eastAsia="宋体" w:hAnsi="Times New Roman" w:cs="Times New Roman"/>
        </w:rPr>
        <w:t>专利号</w:t>
      </w:r>
      <w:r w:rsidRPr="00827809">
        <w:rPr>
          <w:rFonts w:ascii="Times New Roman" w:eastAsia="宋体" w:hAnsi="Times New Roman" w:cs="Times New Roman"/>
        </w:rPr>
        <w:t>[</w:t>
      </w:r>
      <w:r w:rsidRPr="00827809">
        <w:rPr>
          <w:rFonts w:ascii="Times New Roman" w:eastAsia="宋体" w:hAnsi="Times New Roman" w:cs="Times New Roman"/>
        </w:rPr>
        <w:t>文献类型标志</w:t>
      </w:r>
      <w:r w:rsidRPr="00827809">
        <w:rPr>
          <w:rFonts w:ascii="Times New Roman" w:eastAsia="宋体" w:hAnsi="Times New Roman" w:cs="Times New Roman"/>
        </w:rPr>
        <w:t xml:space="preserve">]. </w:t>
      </w:r>
      <w:r w:rsidRPr="00827809">
        <w:rPr>
          <w:rFonts w:ascii="Times New Roman" w:eastAsia="宋体" w:hAnsi="Times New Roman" w:cs="Times New Roman"/>
        </w:rPr>
        <w:t>公告日期或公开日期</w:t>
      </w:r>
      <w:r w:rsidRPr="00827809">
        <w:rPr>
          <w:rFonts w:ascii="Times New Roman" w:eastAsia="宋体" w:hAnsi="Times New Roman" w:cs="Times New Roman"/>
        </w:rPr>
        <w:t>.</w:t>
      </w:r>
    </w:p>
    <w:p w14:paraId="60184D59"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[6]</w:t>
      </w:r>
      <w:r w:rsidRPr="00827809">
        <w:rPr>
          <w:rFonts w:ascii="Times New Roman" w:eastAsia="宋体" w:hAnsi="Times New Roman" w:cs="Times New Roman"/>
        </w:rPr>
        <w:tab/>
        <w:t xml:space="preserve">Tachibana R, Shimizu S, </w:t>
      </w:r>
      <w:proofErr w:type="spellStart"/>
      <w:r w:rsidRPr="00827809">
        <w:rPr>
          <w:rFonts w:ascii="Times New Roman" w:eastAsia="宋体" w:hAnsi="Times New Roman" w:cs="Times New Roman"/>
        </w:rPr>
        <w:t>Kobayshi</w:t>
      </w:r>
      <w:proofErr w:type="spellEnd"/>
      <w:r w:rsidRPr="00827809">
        <w:rPr>
          <w:rFonts w:ascii="Times New Roman" w:eastAsia="宋体" w:hAnsi="Times New Roman" w:cs="Times New Roman"/>
        </w:rPr>
        <w:t xml:space="preserve"> S, et al. Electronic </w:t>
      </w:r>
      <w:proofErr w:type="spellStart"/>
      <w:r w:rsidRPr="00827809">
        <w:rPr>
          <w:rFonts w:ascii="Times New Roman" w:eastAsia="宋体" w:hAnsi="Times New Roman" w:cs="Times New Roman"/>
        </w:rPr>
        <w:t>watermaking</w:t>
      </w:r>
      <w:proofErr w:type="spellEnd"/>
      <w:r w:rsidRPr="00827809">
        <w:rPr>
          <w:rFonts w:ascii="Times New Roman" w:eastAsia="宋体" w:hAnsi="Times New Roman" w:cs="Times New Roman"/>
        </w:rPr>
        <w:t xml:space="preserve"> method and system: US6915001[P]. 2005-07-05.</w:t>
      </w:r>
    </w:p>
    <w:p w14:paraId="405FFCF6" w14:textId="77777777" w:rsidR="00827809" w:rsidRPr="00827809" w:rsidRDefault="00827809" w:rsidP="00827809">
      <w:pPr>
        <w:rPr>
          <w:rFonts w:ascii="Times New Roman" w:eastAsia="宋体" w:hAnsi="Times New Roman" w:cs="Times New Roman"/>
          <w:b/>
          <w:bCs/>
        </w:rPr>
      </w:pPr>
      <w:r w:rsidRPr="00827809">
        <w:rPr>
          <w:rFonts w:ascii="Times New Roman" w:eastAsia="宋体" w:hAnsi="Times New Roman" w:cs="Times New Roman" w:hint="eastAsia"/>
          <w:b/>
          <w:bCs/>
        </w:rPr>
        <w:t>标准</w:t>
      </w:r>
    </w:p>
    <w:p w14:paraId="46785F4D"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序号　主要责任者</w:t>
      </w:r>
      <w:r w:rsidRPr="00827809">
        <w:rPr>
          <w:rFonts w:ascii="Times New Roman" w:eastAsia="宋体" w:hAnsi="Times New Roman" w:cs="Times New Roman"/>
        </w:rPr>
        <w:t xml:space="preserve">. </w:t>
      </w:r>
      <w:r w:rsidRPr="00827809">
        <w:rPr>
          <w:rFonts w:ascii="Times New Roman" w:eastAsia="宋体" w:hAnsi="Times New Roman" w:cs="Times New Roman"/>
        </w:rPr>
        <w:t>标准题名</w:t>
      </w:r>
      <w:r w:rsidRPr="00827809">
        <w:rPr>
          <w:rFonts w:ascii="Times New Roman" w:eastAsia="宋体" w:hAnsi="Times New Roman" w:cs="Times New Roman"/>
        </w:rPr>
        <w:t xml:space="preserve">: </w:t>
      </w:r>
      <w:r w:rsidRPr="00827809">
        <w:rPr>
          <w:rFonts w:ascii="Times New Roman" w:eastAsia="宋体" w:hAnsi="Times New Roman" w:cs="Times New Roman"/>
        </w:rPr>
        <w:t>标准号</w:t>
      </w:r>
      <w:r w:rsidRPr="00827809">
        <w:rPr>
          <w:rFonts w:ascii="Times New Roman" w:eastAsia="宋体" w:hAnsi="Times New Roman" w:cs="Times New Roman"/>
        </w:rPr>
        <w:t>[</w:t>
      </w:r>
      <w:r w:rsidRPr="00827809">
        <w:rPr>
          <w:rFonts w:ascii="Times New Roman" w:eastAsia="宋体" w:hAnsi="Times New Roman" w:cs="Times New Roman"/>
        </w:rPr>
        <w:t>文献类型标志</w:t>
      </w:r>
      <w:r w:rsidRPr="00827809">
        <w:rPr>
          <w:rFonts w:ascii="Times New Roman" w:eastAsia="宋体" w:hAnsi="Times New Roman" w:cs="Times New Roman"/>
        </w:rPr>
        <w:t xml:space="preserve">]. </w:t>
      </w:r>
      <w:r w:rsidRPr="00827809">
        <w:rPr>
          <w:rFonts w:ascii="Times New Roman" w:eastAsia="宋体" w:hAnsi="Times New Roman" w:cs="Times New Roman"/>
        </w:rPr>
        <w:t>出版地</w:t>
      </w:r>
      <w:r w:rsidRPr="00827809">
        <w:rPr>
          <w:rFonts w:ascii="Times New Roman" w:eastAsia="宋体" w:hAnsi="Times New Roman" w:cs="Times New Roman"/>
        </w:rPr>
        <w:t xml:space="preserve">: </w:t>
      </w:r>
      <w:r w:rsidRPr="00827809">
        <w:rPr>
          <w:rFonts w:ascii="Times New Roman" w:eastAsia="宋体" w:hAnsi="Times New Roman" w:cs="Times New Roman"/>
        </w:rPr>
        <w:t>出版者</w:t>
      </w:r>
      <w:r w:rsidRPr="00827809">
        <w:rPr>
          <w:rFonts w:ascii="Times New Roman" w:eastAsia="宋体" w:hAnsi="Times New Roman" w:cs="Times New Roman"/>
        </w:rPr>
        <w:t xml:space="preserve">, </w:t>
      </w:r>
      <w:r w:rsidRPr="00827809">
        <w:rPr>
          <w:rFonts w:ascii="Times New Roman" w:eastAsia="宋体" w:hAnsi="Times New Roman" w:cs="Times New Roman"/>
        </w:rPr>
        <w:t>出版年</w:t>
      </w:r>
      <w:r w:rsidRPr="00827809">
        <w:rPr>
          <w:rFonts w:ascii="Times New Roman" w:eastAsia="宋体" w:hAnsi="Times New Roman" w:cs="Times New Roman"/>
        </w:rPr>
        <w:t>.</w:t>
      </w:r>
    </w:p>
    <w:p w14:paraId="2590690A"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lastRenderedPageBreak/>
        <w:t>[7]</w:t>
      </w:r>
      <w:r w:rsidRPr="00827809">
        <w:rPr>
          <w:rFonts w:ascii="Times New Roman" w:eastAsia="宋体" w:hAnsi="Times New Roman" w:cs="Times New Roman"/>
        </w:rPr>
        <w:tab/>
      </w:r>
      <w:r w:rsidRPr="00827809">
        <w:rPr>
          <w:rFonts w:ascii="Times New Roman" w:eastAsia="宋体" w:hAnsi="Times New Roman" w:cs="Times New Roman"/>
        </w:rPr>
        <w:t>中华人民共和国国家质量监督检验检疫总局</w:t>
      </w:r>
      <w:r w:rsidRPr="00827809">
        <w:rPr>
          <w:rFonts w:ascii="Times New Roman" w:eastAsia="宋体" w:hAnsi="Times New Roman" w:cs="Times New Roman"/>
        </w:rPr>
        <w:t xml:space="preserve">, </w:t>
      </w:r>
      <w:r w:rsidRPr="00827809">
        <w:rPr>
          <w:rFonts w:ascii="Times New Roman" w:eastAsia="宋体" w:hAnsi="Times New Roman" w:cs="Times New Roman"/>
        </w:rPr>
        <w:t>中国国家标准化管理委员会</w:t>
      </w:r>
      <w:r w:rsidRPr="00827809">
        <w:rPr>
          <w:rFonts w:ascii="Times New Roman" w:eastAsia="宋体" w:hAnsi="Times New Roman" w:cs="Times New Roman"/>
        </w:rPr>
        <w:t xml:space="preserve">. </w:t>
      </w:r>
      <w:r w:rsidRPr="00827809">
        <w:rPr>
          <w:rFonts w:ascii="Times New Roman" w:eastAsia="宋体" w:hAnsi="Times New Roman" w:cs="Times New Roman"/>
        </w:rPr>
        <w:t>信息与文献</w:t>
      </w:r>
      <w:r w:rsidRPr="00827809">
        <w:rPr>
          <w:rFonts w:ascii="Times New Roman" w:eastAsia="宋体" w:hAnsi="Times New Roman" w:cs="Times New Roman"/>
        </w:rPr>
        <w:t xml:space="preserve">  </w:t>
      </w:r>
      <w:r w:rsidRPr="00827809">
        <w:rPr>
          <w:rFonts w:ascii="Times New Roman" w:eastAsia="宋体" w:hAnsi="Times New Roman" w:cs="Times New Roman"/>
        </w:rPr>
        <w:t>参考文献著录规则</w:t>
      </w:r>
      <w:r w:rsidRPr="00827809">
        <w:rPr>
          <w:rFonts w:ascii="Times New Roman" w:eastAsia="宋体" w:hAnsi="Times New Roman" w:cs="Times New Roman"/>
        </w:rPr>
        <w:t xml:space="preserve">: GB/T 7714—2015[S]. </w:t>
      </w:r>
      <w:r w:rsidRPr="00827809">
        <w:rPr>
          <w:rFonts w:ascii="Times New Roman" w:eastAsia="宋体" w:hAnsi="Times New Roman" w:cs="Times New Roman"/>
        </w:rPr>
        <w:t>北京</w:t>
      </w:r>
      <w:r w:rsidRPr="00827809">
        <w:rPr>
          <w:rFonts w:ascii="Times New Roman" w:eastAsia="宋体" w:hAnsi="Times New Roman" w:cs="Times New Roman"/>
        </w:rPr>
        <w:t xml:space="preserve">: </w:t>
      </w:r>
      <w:r w:rsidRPr="00827809">
        <w:rPr>
          <w:rFonts w:ascii="Times New Roman" w:eastAsia="宋体" w:hAnsi="Times New Roman" w:cs="Times New Roman"/>
        </w:rPr>
        <w:t>中国标准出版社</w:t>
      </w:r>
      <w:r w:rsidRPr="00827809">
        <w:rPr>
          <w:rFonts w:ascii="Times New Roman" w:eastAsia="宋体" w:hAnsi="Times New Roman" w:cs="Times New Roman"/>
        </w:rPr>
        <w:t>, 2015.</w:t>
      </w:r>
    </w:p>
    <w:p w14:paraId="55321F4B" w14:textId="6AED5C55" w:rsidR="00836F33" w:rsidRDefault="00827809" w:rsidP="00827809">
      <w:pPr>
        <w:rPr>
          <w:rFonts w:ascii="Times New Roman" w:eastAsia="宋体" w:hAnsi="Times New Roman" w:cs="Times New Roman"/>
        </w:rPr>
      </w:pPr>
      <w:r w:rsidRPr="00827809">
        <w:rPr>
          <w:rFonts w:ascii="Times New Roman" w:eastAsia="宋体" w:hAnsi="Times New Roman" w:cs="Times New Roman"/>
        </w:rPr>
        <w:t>General Administration of Quality Supervision, Inspection and Quarantine of the People’s Republic of China, Standardization Administration of the People’s Republic of China. Information and documentation—rules for bibliographic references and citations to</w:t>
      </w:r>
    </w:p>
    <w:p w14:paraId="4CABBB65"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information resources: GB/T 7714—2015[S]. Beijing: Standards Press of China, 2015.</w:t>
      </w:r>
    </w:p>
    <w:p w14:paraId="464D1C4C" w14:textId="77777777" w:rsidR="00827809" w:rsidRPr="00827809" w:rsidRDefault="00827809" w:rsidP="00827809">
      <w:pPr>
        <w:rPr>
          <w:rFonts w:ascii="Times New Roman" w:eastAsia="宋体" w:hAnsi="Times New Roman" w:cs="Times New Roman"/>
          <w:b/>
          <w:bCs/>
        </w:rPr>
      </w:pPr>
      <w:r w:rsidRPr="00827809">
        <w:rPr>
          <w:rFonts w:ascii="Times New Roman" w:eastAsia="宋体" w:hAnsi="Times New Roman" w:cs="Times New Roman" w:hint="eastAsia"/>
          <w:b/>
          <w:bCs/>
        </w:rPr>
        <w:t>学位论文与科技报告</w:t>
      </w:r>
    </w:p>
    <w:p w14:paraId="10D7EAF4"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序号　作者</w:t>
      </w:r>
      <w:r w:rsidRPr="00827809">
        <w:rPr>
          <w:rFonts w:ascii="Times New Roman" w:eastAsia="宋体" w:hAnsi="Times New Roman" w:cs="Times New Roman"/>
        </w:rPr>
        <w:t xml:space="preserve">. </w:t>
      </w:r>
      <w:r w:rsidRPr="00827809">
        <w:rPr>
          <w:rFonts w:ascii="Times New Roman" w:eastAsia="宋体" w:hAnsi="Times New Roman" w:cs="Times New Roman"/>
        </w:rPr>
        <w:t>论文或报告名称</w:t>
      </w:r>
      <w:r w:rsidRPr="00827809">
        <w:rPr>
          <w:rFonts w:ascii="Times New Roman" w:eastAsia="宋体" w:hAnsi="Times New Roman" w:cs="Times New Roman"/>
        </w:rPr>
        <w:t>[</w:t>
      </w:r>
      <w:r w:rsidRPr="00827809">
        <w:rPr>
          <w:rFonts w:ascii="Times New Roman" w:eastAsia="宋体" w:hAnsi="Times New Roman" w:cs="Times New Roman"/>
        </w:rPr>
        <w:t>文献类型标志</w:t>
      </w:r>
      <w:r w:rsidRPr="00827809">
        <w:rPr>
          <w:rFonts w:ascii="Times New Roman" w:eastAsia="宋体" w:hAnsi="Times New Roman" w:cs="Times New Roman"/>
        </w:rPr>
        <w:t xml:space="preserve">]. </w:t>
      </w:r>
      <w:r w:rsidRPr="00827809">
        <w:rPr>
          <w:rFonts w:ascii="Times New Roman" w:eastAsia="宋体" w:hAnsi="Times New Roman" w:cs="Times New Roman"/>
        </w:rPr>
        <w:t>出版地</w:t>
      </w:r>
      <w:r w:rsidRPr="00827809">
        <w:rPr>
          <w:rFonts w:ascii="Times New Roman" w:eastAsia="宋体" w:hAnsi="Times New Roman" w:cs="Times New Roman"/>
        </w:rPr>
        <w:t xml:space="preserve">: </w:t>
      </w:r>
      <w:r w:rsidRPr="00827809">
        <w:rPr>
          <w:rFonts w:ascii="Times New Roman" w:eastAsia="宋体" w:hAnsi="Times New Roman" w:cs="Times New Roman"/>
        </w:rPr>
        <w:t>出版者</w:t>
      </w:r>
      <w:r w:rsidRPr="00827809">
        <w:rPr>
          <w:rFonts w:ascii="Times New Roman" w:eastAsia="宋体" w:hAnsi="Times New Roman" w:cs="Times New Roman"/>
        </w:rPr>
        <w:t xml:space="preserve">, </w:t>
      </w:r>
      <w:r w:rsidRPr="00827809">
        <w:rPr>
          <w:rFonts w:ascii="Times New Roman" w:eastAsia="宋体" w:hAnsi="Times New Roman" w:cs="Times New Roman"/>
        </w:rPr>
        <w:t>出版年</w:t>
      </w:r>
      <w:r w:rsidRPr="00827809">
        <w:rPr>
          <w:rFonts w:ascii="Times New Roman" w:eastAsia="宋体" w:hAnsi="Times New Roman" w:cs="Times New Roman"/>
        </w:rPr>
        <w:t>.</w:t>
      </w:r>
    </w:p>
    <w:p w14:paraId="01F34E9C"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[8]</w:t>
      </w:r>
      <w:r w:rsidRPr="00827809">
        <w:rPr>
          <w:rFonts w:ascii="Times New Roman" w:eastAsia="宋体" w:hAnsi="Times New Roman" w:cs="Times New Roman"/>
        </w:rPr>
        <w:tab/>
      </w:r>
      <w:r w:rsidRPr="00827809">
        <w:rPr>
          <w:rFonts w:ascii="Times New Roman" w:eastAsia="宋体" w:hAnsi="Times New Roman" w:cs="Times New Roman"/>
        </w:rPr>
        <w:t>谭雷</w:t>
      </w:r>
      <w:r w:rsidRPr="00827809">
        <w:rPr>
          <w:rFonts w:ascii="Times New Roman" w:eastAsia="宋体" w:hAnsi="Times New Roman" w:cs="Times New Roman"/>
        </w:rPr>
        <w:t xml:space="preserve">. </w:t>
      </w:r>
      <w:r w:rsidRPr="00827809">
        <w:rPr>
          <w:rFonts w:ascii="Times New Roman" w:eastAsia="宋体" w:hAnsi="Times New Roman" w:cs="Times New Roman"/>
        </w:rPr>
        <w:t>煤气甲烷化反应器数学模拟</w:t>
      </w:r>
      <w:r w:rsidRPr="00827809">
        <w:rPr>
          <w:rFonts w:ascii="Times New Roman" w:eastAsia="宋体" w:hAnsi="Times New Roman" w:cs="Times New Roman"/>
        </w:rPr>
        <w:t xml:space="preserve">[D]. </w:t>
      </w:r>
      <w:r w:rsidRPr="00827809">
        <w:rPr>
          <w:rFonts w:ascii="Times New Roman" w:eastAsia="宋体" w:hAnsi="Times New Roman" w:cs="Times New Roman"/>
        </w:rPr>
        <w:t>上海</w:t>
      </w:r>
      <w:r w:rsidRPr="00827809">
        <w:rPr>
          <w:rFonts w:ascii="Times New Roman" w:eastAsia="宋体" w:hAnsi="Times New Roman" w:cs="Times New Roman"/>
        </w:rPr>
        <w:t xml:space="preserve">: </w:t>
      </w:r>
      <w:r w:rsidRPr="00827809">
        <w:rPr>
          <w:rFonts w:ascii="Times New Roman" w:eastAsia="宋体" w:hAnsi="Times New Roman" w:cs="Times New Roman"/>
        </w:rPr>
        <w:t>华东理工大学</w:t>
      </w:r>
      <w:r w:rsidRPr="00827809">
        <w:rPr>
          <w:rFonts w:ascii="Times New Roman" w:eastAsia="宋体" w:hAnsi="Times New Roman" w:cs="Times New Roman"/>
        </w:rPr>
        <w:t>, 2013.</w:t>
      </w:r>
    </w:p>
    <w:p w14:paraId="2E8A310C"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Tan L. Mathematical simulation on reactor for methanation of syngas[D]. Shanghai: East China University of Science and Technology, 2013.</w:t>
      </w:r>
    </w:p>
    <w:p w14:paraId="3984D68C"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[9]</w:t>
      </w:r>
      <w:r w:rsidRPr="00827809">
        <w:rPr>
          <w:rFonts w:ascii="Times New Roman" w:eastAsia="宋体" w:hAnsi="Times New Roman" w:cs="Times New Roman"/>
        </w:rPr>
        <w:tab/>
        <w:t>World Health Organization. Factors regulating the immune response: report of WHO Scientific Group[R]. Geneva: WHO, 1970.</w:t>
      </w:r>
    </w:p>
    <w:p w14:paraId="10CEFC04" w14:textId="77777777" w:rsidR="00827809" w:rsidRPr="00827809" w:rsidRDefault="00827809" w:rsidP="00827809">
      <w:pPr>
        <w:rPr>
          <w:rFonts w:ascii="Times New Roman" w:eastAsia="宋体" w:hAnsi="Times New Roman" w:cs="Times New Roman"/>
          <w:b/>
          <w:bCs/>
        </w:rPr>
      </w:pPr>
      <w:r w:rsidRPr="00827809">
        <w:rPr>
          <w:rFonts w:ascii="Times New Roman" w:eastAsia="宋体" w:hAnsi="Times New Roman" w:cs="Times New Roman" w:hint="eastAsia"/>
          <w:b/>
          <w:bCs/>
        </w:rPr>
        <w:t>电子文献</w:t>
      </w:r>
    </w:p>
    <w:p w14:paraId="6E5B99F3"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序号</w:t>
      </w:r>
      <w:r w:rsidRPr="00827809">
        <w:rPr>
          <w:rFonts w:ascii="Times New Roman" w:eastAsia="宋体" w:hAnsi="Times New Roman" w:cs="Times New Roman"/>
        </w:rPr>
        <w:t xml:space="preserve"> </w:t>
      </w:r>
      <w:r w:rsidRPr="00827809">
        <w:rPr>
          <w:rFonts w:ascii="Times New Roman" w:eastAsia="宋体" w:hAnsi="Times New Roman" w:cs="Times New Roman"/>
        </w:rPr>
        <w:t>主要责任者</w:t>
      </w:r>
      <w:r w:rsidRPr="00827809">
        <w:rPr>
          <w:rFonts w:ascii="Times New Roman" w:eastAsia="宋体" w:hAnsi="Times New Roman" w:cs="Times New Roman"/>
        </w:rPr>
        <w:t xml:space="preserve">. </w:t>
      </w:r>
      <w:r w:rsidRPr="00827809">
        <w:rPr>
          <w:rFonts w:ascii="Times New Roman" w:eastAsia="宋体" w:hAnsi="Times New Roman" w:cs="Times New Roman"/>
        </w:rPr>
        <w:t>题名</w:t>
      </w:r>
      <w:r w:rsidRPr="00827809">
        <w:rPr>
          <w:rFonts w:ascii="Times New Roman" w:eastAsia="宋体" w:hAnsi="Times New Roman" w:cs="Times New Roman"/>
        </w:rPr>
        <w:t>[</w:t>
      </w:r>
      <w:r w:rsidRPr="00827809">
        <w:rPr>
          <w:rFonts w:ascii="Times New Roman" w:eastAsia="宋体" w:hAnsi="Times New Roman" w:cs="Times New Roman"/>
        </w:rPr>
        <w:t>文献类型标志</w:t>
      </w:r>
      <w:r w:rsidRPr="00827809">
        <w:rPr>
          <w:rFonts w:ascii="Times New Roman" w:eastAsia="宋体" w:hAnsi="Times New Roman" w:cs="Times New Roman"/>
        </w:rPr>
        <w:t>/</w:t>
      </w:r>
      <w:r w:rsidRPr="00827809">
        <w:rPr>
          <w:rFonts w:ascii="Times New Roman" w:eastAsia="宋体" w:hAnsi="Times New Roman" w:cs="Times New Roman"/>
        </w:rPr>
        <w:t>文献载体标志</w:t>
      </w:r>
      <w:r w:rsidRPr="00827809">
        <w:rPr>
          <w:rFonts w:ascii="Times New Roman" w:eastAsia="宋体" w:hAnsi="Times New Roman" w:cs="Times New Roman"/>
        </w:rPr>
        <w:t xml:space="preserve">]. </w:t>
      </w:r>
      <w:r w:rsidRPr="00827809">
        <w:rPr>
          <w:rFonts w:ascii="Times New Roman" w:eastAsia="宋体" w:hAnsi="Times New Roman" w:cs="Times New Roman"/>
        </w:rPr>
        <w:t>出版地</w:t>
      </w:r>
      <w:r w:rsidRPr="00827809">
        <w:rPr>
          <w:rFonts w:ascii="Times New Roman" w:eastAsia="宋体" w:hAnsi="Times New Roman" w:cs="Times New Roman"/>
        </w:rPr>
        <w:t xml:space="preserve">: </w:t>
      </w:r>
      <w:r w:rsidRPr="00827809">
        <w:rPr>
          <w:rFonts w:ascii="Times New Roman" w:eastAsia="宋体" w:hAnsi="Times New Roman" w:cs="Times New Roman"/>
        </w:rPr>
        <w:t>出版者</w:t>
      </w:r>
      <w:r w:rsidRPr="00827809">
        <w:rPr>
          <w:rFonts w:ascii="Times New Roman" w:eastAsia="宋体" w:hAnsi="Times New Roman" w:cs="Times New Roman"/>
        </w:rPr>
        <w:t xml:space="preserve">, </w:t>
      </w:r>
      <w:r w:rsidRPr="00827809">
        <w:rPr>
          <w:rFonts w:ascii="Times New Roman" w:eastAsia="宋体" w:hAnsi="Times New Roman" w:cs="Times New Roman"/>
        </w:rPr>
        <w:t>出版年</w:t>
      </w:r>
      <w:r w:rsidRPr="00827809">
        <w:rPr>
          <w:rFonts w:ascii="Times New Roman" w:eastAsia="宋体" w:hAnsi="Times New Roman" w:cs="Times New Roman"/>
        </w:rPr>
        <w:t>[</w:t>
      </w:r>
      <w:r w:rsidRPr="00827809">
        <w:rPr>
          <w:rFonts w:ascii="Times New Roman" w:eastAsia="宋体" w:hAnsi="Times New Roman" w:cs="Times New Roman"/>
        </w:rPr>
        <w:t>引用日期</w:t>
      </w:r>
      <w:r w:rsidRPr="00827809">
        <w:rPr>
          <w:rFonts w:ascii="Times New Roman" w:eastAsia="宋体" w:hAnsi="Times New Roman" w:cs="Times New Roman"/>
        </w:rPr>
        <w:t xml:space="preserve">]. </w:t>
      </w:r>
      <w:r w:rsidRPr="00827809">
        <w:rPr>
          <w:rFonts w:ascii="Times New Roman" w:eastAsia="宋体" w:hAnsi="Times New Roman" w:cs="Times New Roman"/>
        </w:rPr>
        <w:t>获取和访问路径</w:t>
      </w:r>
      <w:r w:rsidRPr="00827809">
        <w:rPr>
          <w:rFonts w:ascii="Times New Roman" w:eastAsia="宋体" w:hAnsi="Times New Roman" w:cs="Times New Roman"/>
        </w:rPr>
        <w:t>.</w:t>
      </w:r>
    </w:p>
    <w:p w14:paraId="3DAC2F12"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rPr>
        <w:t>[10]</w:t>
      </w:r>
      <w:r w:rsidRPr="00827809">
        <w:rPr>
          <w:rFonts w:ascii="Times New Roman" w:eastAsia="宋体" w:hAnsi="Times New Roman" w:cs="Times New Roman"/>
        </w:rPr>
        <w:tab/>
        <w:t xml:space="preserve">Online Computer Library Center, Inc. About OCLC: history of </w:t>
      </w:r>
      <w:proofErr w:type="gramStart"/>
      <w:r w:rsidRPr="00827809">
        <w:rPr>
          <w:rFonts w:ascii="Times New Roman" w:eastAsia="宋体" w:hAnsi="Times New Roman" w:cs="Times New Roman"/>
        </w:rPr>
        <w:t>cooperation[</w:t>
      </w:r>
      <w:proofErr w:type="gramEnd"/>
      <w:r w:rsidRPr="00827809">
        <w:rPr>
          <w:rFonts w:ascii="Times New Roman" w:eastAsia="宋体" w:hAnsi="Times New Roman" w:cs="Times New Roman"/>
        </w:rPr>
        <w:t>EB/OL]. [2012-03-27]. http://www. oclc.org/ about/cooperation.en.html.</w:t>
      </w:r>
    </w:p>
    <w:p w14:paraId="31D71FAB"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附：</w:t>
      </w:r>
    </w:p>
    <w:p w14:paraId="3E9F0C92"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文献类型和标志代码：普通图书</w:t>
      </w:r>
      <w:r w:rsidRPr="00827809">
        <w:rPr>
          <w:rFonts w:ascii="Times New Roman" w:eastAsia="宋体" w:hAnsi="Times New Roman" w:cs="Times New Roman"/>
        </w:rPr>
        <w:t>M</w:t>
      </w:r>
      <w:r w:rsidRPr="00827809">
        <w:rPr>
          <w:rFonts w:ascii="Times New Roman" w:eastAsia="宋体" w:hAnsi="Times New Roman" w:cs="Times New Roman"/>
        </w:rPr>
        <w:t>，会议录</w:t>
      </w:r>
      <w:r w:rsidRPr="00827809">
        <w:rPr>
          <w:rFonts w:ascii="Times New Roman" w:eastAsia="宋体" w:hAnsi="Times New Roman" w:cs="Times New Roman"/>
        </w:rPr>
        <w:t>C</w:t>
      </w:r>
      <w:r w:rsidRPr="00827809">
        <w:rPr>
          <w:rFonts w:ascii="Times New Roman" w:eastAsia="宋体" w:hAnsi="Times New Roman" w:cs="Times New Roman"/>
        </w:rPr>
        <w:t>，汇编</w:t>
      </w:r>
      <w:r w:rsidRPr="00827809">
        <w:rPr>
          <w:rFonts w:ascii="Times New Roman" w:eastAsia="宋体" w:hAnsi="Times New Roman" w:cs="Times New Roman"/>
        </w:rPr>
        <w:t>G</w:t>
      </w:r>
      <w:r w:rsidRPr="00827809">
        <w:rPr>
          <w:rFonts w:ascii="Times New Roman" w:eastAsia="宋体" w:hAnsi="Times New Roman" w:cs="Times New Roman"/>
        </w:rPr>
        <w:t>，报纸</w:t>
      </w:r>
      <w:r w:rsidRPr="00827809">
        <w:rPr>
          <w:rFonts w:ascii="Times New Roman" w:eastAsia="宋体" w:hAnsi="Times New Roman" w:cs="Times New Roman"/>
        </w:rPr>
        <w:t>N</w:t>
      </w:r>
      <w:r w:rsidRPr="00827809">
        <w:rPr>
          <w:rFonts w:ascii="Times New Roman" w:eastAsia="宋体" w:hAnsi="Times New Roman" w:cs="Times New Roman"/>
        </w:rPr>
        <w:t>，期刊</w:t>
      </w:r>
      <w:r w:rsidRPr="00827809">
        <w:rPr>
          <w:rFonts w:ascii="Times New Roman" w:eastAsia="宋体" w:hAnsi="Times New Roman" w:cs="Times New Roman"/>
        </w:rPr>
        <w:t>J</w:t>
      </w:r>
      <w:r w:rsidRPr="00827809">
        <w:rPr>
          <w:rFonts w:ascii="Times New Roman" w:eastAsia="宋体" w:hAnsi="Times New Roman" w:cs="Times New Roman"/>
        </w:rPr>
        <w:t>，学位论文</w:t>
      </w:r>
      <w:r w:rsidRPr="00827809">
        <w:rPr>
          <w:rFonts w:ascii="Times New Roman" w:eastAsia="宋体" w:hAnsi="Times New Roman" w:cs="Times New Roman"/>
        </w:rPr>
        <w:t>D</w:t>
      </w:r>
      <w:r w:rsidRPr="00827809">
        <w:rPr>
          <w:rFonts w:ascii="Times New Roman" w:eastAsia="宋体" w:hAnsi="Times New Roman" w:cs="Times New Roman"/>
        </w:rPr>
        <w:t>，报告</w:t>
      </w:r>
      <w:r w:rsidRPr="00827809">
        <w:rPr>
          <w:rFonts w:ascii="Times New Roman" w:eastAsia="宋体" w:hAnsi="Times New Roman" w:cs="Times New Roman"/>
        </w:rPr>
        <w:t>R</w:t>
      </w:r>
      <w:r w:rsidRPr="00827809">
        <w:rPr>
          <w:rFonts w:ascii="Times New Roman" w:eastAsia="宋体" w:hAnsi="Times New Roman" w:cs="Times New Roman"/>
        </w:rPr>
        <w:t>，标准</w:t>
      </w:r>
      <w:r w:rsidRPr="00827809">
        <w:rPr>
          <w:rFonts w:ascii="Times New Roman" w:eastAsia="宋体" w:hAnsi="Times New Roman" w:cs="Times New Roman"/>
        </w:rPr>
        <w:t>S</w:t>
      </w:r>
      <w:r w:rsidRPr="00827809">
        <w:rPr>
          <w:rFonts w:ascii="Times New Roman" w:eastAsia="宋体" w:hAnsi="Times New Roman" w:cs="Times New Roman"/>
        </w:rPr>
        <w:t>，专利</w:t>
      </w:r>
      <w:r w:rsidRPr="00827809">
        <w:rPr>
          <w:rFonts w:ascii="Times New Roman" w:eastAsia="宋体" w:hAnsi="Times New Roman" w:cs="Times New Roman"/>
        </w:rPr>
        <w:t>P</w:t>
      </w:r>
      <w:r w:rsidRPr="00827809">
        <w:rPr>
          <w:rFonts w:ascii="Times New Roman" w:eastAsia="宋体" w:hAnsi="Times New Roman" w:cs="Times New Roman"/>
        </w:rPr>
        <w:t>，数据库</w:t>
      </w:r>
      <w:r w:rsidRPr="00827809">
        <w:rPr>
          <w:rFonts w:ascii="Times New Roman" w:eastAsia="宋体" w:hAnsi="Times New Roman" w:cs="Times New Roman"/>
        </w:rPr>
        <w:t>DB</w:t>
      </w:r>
      <w:r w:rsidRPr="00827809">
        <w:rPr>
          <w:rFonts w:ascii="Times New Roman" w:eastAsia="宋体" w:hAnsi="Times New Roman" w:cs="Times New Roman"/>
        </w:rPr>
        <w:t>，计算机程序</w:t>
      </w:r>
      <w:r w:rsidRPr="00827809">
        <w:rPr>
          <w:rFonts w:ascii="Times New Roman" w:eastAsia="宋体" w:hAnsi="Times New Roman" w:cs="Times New Roman"/>
        </w:rPr>
        <w:t>CP</w:t>
      </w:r>
      <w:r w:rsidRPr="00827809">
        <w:rPr>
          <w:rFonts w:ascii="Times New Roman" w:eastAsia="宋体" w:hAnsi="Times New Roman" w:cs="Times New Roman"/>
        </w:rPr>
        <w:t>，电子公告</w:t>
      </w:r>
      <w:r w:rsidRPr="00827809">
        <w:rPr>
          <w:rFonts w:ascii="Times New Roman" w:eastAsia="宋体" w:hAnsi="Times New Roman" w:cs="Times New Roman"/>
        </w:rPr>
        <w:t>EB</w:t>
      </w:r>
      <w:r w:rsidRPr="00827809">
        <w:rPr>
          <w:rFonts w:ascii="Times New Roman" w:eastAsia="宋体" w:hAnsi="Times New Roman" w:cs="Times New Roman"/>
        </w:rPr>
        <w:t>，档案</w:t>
      </w:r>
      <w:r w:rsidRPr="00827809">
        <w:rPr>
          <w:rFonts w:ascii="Times New Roman" w:eastAsia="宋体" w:hAnsi="Times New Roman" w:cs="Times New Roman"/>
        </w:rPr>
        <w:t>A</w:t>
      </w:r>
      <w:r w:rsidRPr="00827809">
        <w:rPr>
          <w:rFonts w:ascii="Times New Roman" w:eastAsia="宋体" w:hAnsi="Times New Roman" w:cs="Times New Roman"/>
        </w:rPr>
        <w:t>，舆图</w:t>
      </w:r>
      <w:r w:rsidRPr="00827809">
        <w:rPr>
          <w:rFonts w:ascii="Times New Roman" w:eastAsia="宋体" w:hAnsi="Times New Roman" w:cs="Times New Roman"/>
        </w:rPr>
        <w:t>CM</w:t>
      </w:r>
      <w:r w:rsidRPr="00827809">
        <w:rPr>
          <w:rFonts w:ascii="Times New Roman" w:eastAsia="宋体" w:hAnsi="Times New Roman" w:cs="Times New Roman"/>
        </w:rPr>
        <w:t>，数据集</w:t>
      </w:r>
      <w:r w:rsidRPr="00827809">
        <w:rPr>
          <w:rFonts w:ascii="Times New Roman" w:eastAsia="宋体" w:hAnsi="Times New Roman" w:cs="Times New Roman"/>
        </w:rPr>
        <w:t>DS</w:t>
      </w:r>
      <w:r w:rsidRPr="00827809">
        <w:rPr>
          <w:rFonts w:ascii="Times New Roman" w:eastAsia="宋体" w:hAnsi="Times New Roman" w:cs="Times New Roman"/>
        </w:rPr>
        <w:t>，其他</w:t>
      </w:r>
      <w:r w:rsidRPr="00827809">
        <w:rPr>
          <w:rFonts w:ascii="Times New Roman" w:eastAsia="宋体" w:hAnsi="Times New Roman" w:cs="Times New Roman"/>
        </w:rPr>
        <w:t>Z</w:t>
      </w:r>
      <w:r w:rsidRPr="00827809">
        <w:rPr>
          <w:rFonts w:ascii="Times New Roman" w:eastAsia="宋体" w:hAnsi="Times New Roman" w:cs="Times New Roman"/>
        </w:rPr>
        <w:t>。</w:t>
      </w:r>
    </w:p>
    <w:p w14:paraId="29E51EBF" w14:textId="77777777" w:rsidR="00827809" w:rsidRPr="00827809" w:rsidRDefault="00827809" w:rsidP="00827809">
      <w:pPr>
        <w:rPr>
          <w:rFonts w:ascii="Times New Roman" w:eastAsia="宋体" w:hAnsi="Times New Roman" w:cs="Times New Roman"/>
        </w:rPr>
      </w:pPr>
      <w:r w:rsidRPr="00827809">
        <w:rPr>
          <w:rFonts w:ascii="Times New Roman" w:eastAsia="宋体" w:hAnsi="Times New Roman" w:cs="Times New Roman" w:hint="eastAsia"/>
        </w:rPr>
        <w:t>电子资源载体和标志代码：磁带</w:t>
      </w:r>
      <w:r w:rsidRPr="00827809">
        <w:rPr>
          <w:rFonts w:ascii="Times New Roman" w:eastAsia="宋体" w:hAnsi="Times New Roman" w:cs="Times New Roman"/>
        </w:rPr>
        <w:t>MT</w:t>
      </w:r>
      <w:r w:rsidRPr="00827809">
        <w:rPr>
          <w:rFonts w:ascii="Times New Roman" w:eastAsia="宋体" w:hAnsi="Times New Roman" w:cs="Times New Roman"/>
        </w:rPr>
        <w:t>，磁盘</w:t>
      </w:r>
      <w:r w:rsidRPr="00827809">
        <w:rPr>
          <w:rFonts w:ascii="Times New Roman" w:eastAsia="宋体" w:hAnsi="Times New Roman" w:cs="Times New Roman"/>
        </w:rPr>
        <w:t>DK</w:t>
      </w:r>
      <w:r w:rsidRPr="00827809">
        <w:rPr>
          <w:rFonts w:ascii="Times New Roman" w:eastAsia="宋体" w:hAnsi="Times New Roman" w:cs="Times New Roman"/>
        </w:rPr>
        <w:t>，光盘</w:t>
      </w:r>
      <w:r w:rsidRPr="00827809">
        <w:rPr>
          <w:rFonts w:ascii="Times New Roman" w:eastAsia="宋体" w:hAnsi="Times New Roman" w:cs="Times New Roman"/>
        </w:rPr>
        <w:t>CD</w:t>
      </w:r>
      <w:r w:rsidRPr="00827809">
        <w:rPr>
          <w:rFonts w:ascii="Times New Roman" w:eastAsia="宋体" w:hAnsi="Times New Roman" w:cs="Times New Roman"/>
        </w:rPr>
        <w:t>，联机网络</w:t>
      </w:r>
      <w:r w:rsidRPr="00827809">
        <w:rPr>
          <w:rFonts w:ascii="Times New Roman" w:eastAsia="宋体" w:hAnsi="Times New Roman" w:cs="Times New Roman"/>
        </w:rPr>
        <w:t>OL</w:t>
      </w:r>
      <w:r w:rsidRPr="00827809">
        <w:rPr>
          <w:rFonts w:ascii="Times New Roman" w:eastAsia="宋体" w:hAnsi="Times New Roman" w:cs="Times New Roman"/>
        </w:rPr>
        <w:t>。</w:t>
      </w:r>
    </w:p>
    <w:p w14:paraId="2EFC2AE2" w14:textId="77777777" w:rsidR="00827809" w:rsidRPr="00827809" w:rsidRDefault="00827809" w:rsidP="00827809">
      <w:pPr>
        <w:rPr>
          <w:rFonts w:ascii="Times New Roman" w:eastAsia="宋体" w:hAnsi="Times New Roman" w:cs="Times New Roman"/>
        </w:rPr>
      </w:pPr>
    </w:p>
    <w:sectPr w:rsidR="00827809" w:rsidRPr="00827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C2"/>
    <w:rsid w:val="00267C03"/>
    <w:rsid w:val="003565EC"/>
    <w:rsid w:val="00565E9E"/>
    <w:rsid w:val="00615478"/>
    <w:rsid w:val="00827809"/>
    <w:rsid w:val="00836F33"/>
    <w:rsid w:val="009E6251"/>
    <w:rsid w:val="00E60EC2"/>
    <w:rsid w:val="00E7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7454"/>
  <w15:chartTrackingRefBased/>
  <w15:docId w15:val="{EC75F063-5B96-47F9-93F1-9C72F426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82780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827809"/>
    <w:rPr>
      <w:rFonts w:ascii="宋体" w:eastAsia="宋体" w:hAnsi="宋体" w:cs="宋体"/>
      <w:b/>
      <w:bCs/>
      <w:kern w:val="0"/>
      <w:sz w:val="20"/>
      <w:szCs w:val="20"/>
    </w:rPr>
  </w:style>
  <w:style w:type="paragraph" w:styleId="a3">
    <w:name w:val="Normal (Web)"/>
    <w:basedOn w:val="a"/>
    <w:uiPriority w:val="99"/>
    <w:semiHidden/>
    <w:unhideWhenUsed/>
    <w:rsid w:val="008278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7809"/>
    <w:rPr>
      <w:b/>
      <w:bCs/>
    </w:rPr>
  </w:style>
  <w:style w:type="character" w:styleId="a5">
    <w:name w:val="Emphasis"/>
    <w:basedOn w:val="a0"/>
    <w:uiPriority w:val="20"/>
    <w:qFormat/>
    <w:rsid w:val="00827809"/>
    <w:rPr>
      <w:i/>
      <w:iCs/>
    </w:rPr>
  </w:style>
  <w:style w:type="character" w:styleId="a6">
    <w:name w:val="Hyperlink"/>
    <w:basedOn w:val="a0"/>
    <w:uiPriority w:val="99"/>
    <w:semiHidden/>
    <w:unhideWhenUsed/>
    <w:rsid w:val="00827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6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布布恰恰狄布李多</dc:creator>
  <cp:keywords/>
  <dc:description/>
  <cp:lastModifiedBy>布布恰恰狄布李多</cp:lastModifiedBy>
  <cp:revision>5</cp:revision>
  <dcterms:created xsi:type="dcterms:W3CDTF">2019-11-25T02:20:00Z</dcterms:created>
  <dcterms:modified xsi:type="dcterms:W3CDTF">2019-11-25T03:21:00Z</dcterms:modified>
</cp:coreProperties>
</file>